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9ED1F" w14:textId="73BE0BB0" w:rsidR="0047764E" w:rsidRDefault="00600F58" w:rsidP="008C6C95">
      <w:pPr>
        <w:ind w:left="6480" w:firstLine="720"/>
        <w:rPr>
          <w:rFonts w:ascii="Arial" w:hAnsi="Arial" w:cs="Arial"/>
        </w:rPr>
      </w:pPr>
      <w:r w:rsidRPr="007209FA">
        <w:rPr>
          <w:noProof/>
        </w:rPr>
        <w:drawing>
          <wp:inline distT="0" distB="0" distL="0" distR="0" wp14:anchorId="54136E94" wp14:editId="56C58CF9">
            <wp:extent cx="1876425" cy="54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46100"/>
                    </a:xfrm>
                    <a:prstGeom prst="rect">
                      <a:avLst/>
                    </a:prstGeom>
                    <a:noFill/>
                    <a:ln>
                      <a:noFill/>
                    </a:ln>
                  </pic:spPr>
                </pic:pic>
              </a:graphicData>
            </a:graphic>
          </wp:inline>
        </w:drawing>
      </w:r>
    </w:p>
    <w:p w14:paraId="768A6419" w14:textId="77777777" w:rsidR="00DA7B4D" w:rsidRPr="00DA7B4D" w:rsidRDefault="00DA7B4D" w:rsidP="008C6C95">
      <w:pPr>
        <w:rPr>
          <w:vanish/>
        </w:rPr>
      </w:pPr>
    </w:p>
    <w:p w14:paraId="362F08DF" w14:textId="77777777" w:rsidR="00CA3979" w:rsidRDefault="00CA3979" w:rsidP="008C6C95">
      <w:pPr>
        <w:rPr>
          <w:rFonts w:ascii="Arial" w:hAnsi="Arial" w:cs="Arial"/>
        </w:rPr>
      </w:pPr>
    </w:p>
    <w:p w14:paraId="45741B2B" w14:textId="70A5DC77" w:rsidR="00CA3979" w:rsidRPr="0006079D" w:rsidRDefault="00600F58" w:rsidP="008C6C95">
      <w:pPr>
        <w:rPr>
          <w:rFonts w:ascii="Arial" w:hAnsi="Arial" w:cs="Arial"/>
        </w:rPr>
      </w:pPr>
      <w:r>
        <w:rPr>
          <w:rFonts w:ascii="Arial" w:hAnsi="Arial" w:cs="Arial"/>
          <w:noProof/>
        </w:rPr>
        <mc:AlternateContent>
          <mc:Choice Requires="wps">
            <w:drawing>
              <wp:anchor distT="0" distB="0" distL="114300" distR="114300" simplePos="0" relativeHeight="251654144" behindDoc="0" locked="0" layoutInCell="1" allowOverlap="1" wp14:anchorId="0885F867" wp14:editId="771B62AF">
                <wp:simplePos x="0" y="0"/>
                <wp:positionH relativeFrom="column">
                  <wp:posOffset>605155</wp:posOffset>
                </wp:positionH>
                <wp:positionV relativeFrom="paragraph">
                  <wp:posOffset>375920</wp:posOffset>
                </wp:positionV>
                <wp:extent cx="5342890" cy="1525270"/>
                <wp:effectExtent l="5080" t="4445" r="5080" b="3810"/>
                <wp:wrapNone/>
                <wp:docPr id="2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1525270"/>
                        </a:xfrm>
                        <a:prstGeom prst="rect">
                          <a:avLst/>
                        </a:prstGeom>
                        <a:solidFill>
                          <a:srgbClr val="CCFF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D036D" w14:textId="77777777" w:rsidR="00AC17F0" w:rsidRPr="00220CF6" w:rsidRDefault="00AC17F0" w:rsidP="00C075DB">
                            <w:pPr>
                              <w:jc w:val="center"/>
                              <w:rPr>
                                <w:rFonts w:ascii="Arial" w:hAnsi="Arial" w:cs="Arial"/>
                                <w:color w:val="008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5F867" id="_x0000_t202" coordsize="21600,21600" o:spt="202" path="m,l,21600r21600,l21600,xe">
                <v:stroke joinstyle="miter"/>
                <v:path gradientshapeok="t" o:connecttype="rect"/>
              </v:shapetype>
              <v:shape id="Text Box 156" o:spid="_x0000_s1026" type="#_x0000_t202" style="position:absolute;margin-left:47.65pt;margin-top:29.6pt;width:420.7pt;height:12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lBAgIAAOgDAAAOAAAAZHJzL2Uyb0RvYy54bWysU8tu2zAQvBfoPxC817JVu0kEy0GqwEWB&#10;NC2Q5gMoinqgFJdd0pbcr++Ssh23vQW9EFwuObszO1zfjr1me4WuA5PzxWzOmTISqs40OX/+vn13&#10;zZnzwlRCg1E5PyjHbzdv36wHm6kUWtCVQkYgxmWDzXnrvc2SxMlW9cLNwCpDyRqwF55CbJIKxUDo&#10;vU7S+fxDMgBWFkEq5+j0fkryTcSvayX917p2yjOdc+rNxxXjWoY12axF1qCwbSePbYhXdNGLzlDR&#10;M9S98ILtsPsHqu8kgoPazyT0CdR1J1XkQGwW87/YPLXCqsiFxHH2LJP7f7Dycf9kvyHz40cYaYCR&#10;hLMPIH84ZqBohWnUHSIMrRIVFV4EyZLBuuz4NEjtMhdAyuELVDRksfMQgcYa+6AK8WSETgM4nEVX&#10;o2eSDlfvl+n1DaUk5RardJVexbEkIjs9t+j8JwU9C5ucI001wov9g/OhHZGdroRqDnRXbTutY4BN&#10;WWhke0EOKIrttiimt9q2Yjo9lXPT1Yj3B4Y2AclAwJzKhZMoQuA9KeDHcqRkEKOE6kByIEx2o+9B&#10;mxbwF2cDWS3n7udOoOJMfzYk6c1iuQzejMFydZVSgJeZ8jIjjCSonHvOpm3hJz/vLHZNS5WmIRq4&#10;ozHUXRTopatj32SnyPNo/eDXyzjeevmgm98AAAD//wMAUEsDBBQABgAIAAAAIQCKbrgy3gAAAAkB&#10;AAAPAAAAZHJzL2Rvd25yZXYueG1sTI/BTsMwEETvSPyDtUhcEHVIaYtDNlVA6gfQQnt1420SEa+j&#10;2E3D32NO5Tia0cybfD3ZTow0+NYxwtMsAUFcOdNyjfC52zy+gPBBs9GdY0L4IQ/r4vYm15lxF/6g&#10;cRtqEUvYZxqhCaHPpPRVQ1b7meuJo3dyg9UhyqGWZtCXWG47mSbJUlrdclxodE/vDVXf27NF8Cn1&#10;036XnB7KMpFvrfwaD/sN4v3dVL6CCDSFaxj+8CM6FJHp6M5svOgQ1GIekwgLlYKIvpovVyCOCKlS&#10;zyCLXP5/UPwCAAD//wMAUEsBAi0AFAAGAAgAAAAhALaDOJL+AAAA4QEAABMAAAAAAAAAAAAAAAAA&#10;AAAAAFtDb250ZW50X1R5cGVzXS54bWxQSwECLQAUAAYACAAAACEAOP0h/9YAAACUAQAACwAAAAAA&#10;AAAAAAAAAAAvAQAAX3JlbHMvLnJlbHNQSwECLQAUAAYACAAAACEApox5QQICAADoAwAADgAAAAAA&#10;AAAAAAAAAAAuAgAAZHJzL2Uyb0RvYy54bWxQSwECLQAUAAYACAAAACEAim64Mt4AAAAJAQAADwAA&#10;AAAAAAAAAAAAAABcBAAAZHJzL2Rvd25yZXYueG1sUEsFBgAAAAAEAAQA8wAAAGcFAAAAAA==&#10;" fillcolor="#cfc" stroked="f">
                <v:fill opacity="0"/>
                <v:textbox>
                  <w:txbxContent>
                    <w:p w14:paraId="4A7D036D" w14:textId="77777777" w:rsidR="00AC17F0" w:rsidRPr="00220CF6" w:rsidRDefault="00AC17F0" w:rsidP="00C075DB">
                      <w:pPr>
                        <w:jc w:val="center"/>
                        <w:rPr>
                          <w:rFonts w:ascii="Arial" w:hAnsi="Arial" w:cs="Arial"/>
                          <w:color w:val="008000"/>
                          <w:sz w:val="48"/>
                          <w:szCs w:val="48"/>
                        </w:rPr>
                      </w:pPr>
                    </w:p>
                  </w:txbxContent>
                </v:textbox>
              </v:shape>
            </w:pict>
          </mc:Fallback>
        </mc:AlternateContent>
      </w:r>
    </w:p>
    <w:p w14:paraId="12431764" w14:textId="77777777" w:rsidR="00CA3979" w:rsidRPr="0006079D" w:rsidRDefault="00CA3979" w:rsidP="008C6C95">
      <w:pPr>
        <w:rPr>
          <w:rFonts w:ascii="Arial" w:hAnsi="Arial" w:cs="Arial"/>
        </w:rPr>
      </w:pPr>
    </w:p>
    <w:p w14:paraId="32E517D8" w14:textId="77777777" w:rsidR="00CA3979" w:rsidRPr="0006079D" w:rsidRDefault="00CA3979" w:rsidP="008C6C95">
      <w:pPr>
        <w:rPr>
          <w:rFonts w:ascii="Arial" w:hAnsi="Arial" w:cs="Arial"/>
        </w:rPr>
      </w:pPr>
    </w:p>
    <w:p w14:paraId="19D07C02" w14:textId="77777777" w:rsidR="00CA3979" w:rsidRPr="0006079D" w:rsidRDefault="00CA3979" w:rsidP="008C6C95">
      <w:pPr>
        <w:rPr>
          <w:rFonts w:ascii="Arial" w:hAnsi="Arial" w:cs="Arial"/>
        </w:rPr>
      </w:pPr>
    </w:p>
    <w:p w14:paraId="6E321797" w14:textId="77777777" w:rsidR="00E16D7E" w:rsidRPr="00502BE3" w:rsidRDefault="00E16D7E" w:rsidP="00E16D7E">
      <w:pPr>
        <w:rPr>
          <w:rFonts w:ascii="Arial" w:hAnsi="Arial" w:cs="Arial"/>
        </w:rPr>
      </w:pPr>
    </w:p>
    <w:p w14:paraId="12BFE4E8" w14:textId="77777777" w:rsidR="00E16D7E" w:rsidRPr="003661D8" w:rsidRDefault="00E16D7E" w:rsidP="00E16D7E">
      <w:pPr>
        <w:rPr>
          <w:rFonts w:ascii="Arial" w:hAnsi="Arial" w:cs="Arial"/>
        </w:rPr>
      </w:pPr>
    </w:p>
    <w:p w14:paraId="66BD653B" w14:textId="77777777" w:rsidR="00E16D7E" w:rsidRPr="003661D8" w:rsidRDefault="00E16D7E" w:rsidP="00E16D7E">
      <w:pPr>
        <w:rPr>
          <w:rFonts w:ascii="Arial" w:hAnsi="Arial" w:cs="Arial"/>
        </w:rPr>
      </w:pPr>
    </w:p>
    <w:p w14:paraId="0AE1772E" w14:textId="77777777" w:rsidR="00E16D7E" w:rsidRPr="003661D8" w:rsidRDefault="00E16D7E" w:rsidP="00E16D7E">
      <w:pPr>
        <w:rPr>
          <w:rFonts w:ascii="Arial" w:hAnsi="Arial" w:cs="Arial"/>
        </w:rPr>
      </w:pPr>
    </w:p>
    <w:p w14:paraId="06A5E506" w14:textId="77777777" w:rsidR="00E16D7E" w:rsidRPr="003661D8" w:rsidRDefault="00E16D7E" w:rsidP="00E16D7E">
      <w:pPr>
        <w:rPr>
          <w:rFonts w:ascii="Arial" w:hAnsi="Arial" w:cs="Arial"/>
        </w:rPr>
      </w:pPr>
    </w:p>
    <w:p w14:paraId="254FCB55" w14:textId="77777777" w:rsidR="00E16D7E" w:rsidRPr="003661D8" w:rsidRDefault="00E16D7E" w:rsidP="00E16D7E">
      <w:pPr>
        <w:rPr>
          <w:rFonts w:ascii="Arial" w:hAnsi="Arial" w:cs="Arial"/>
        </w:rPr>
      </w:pPr>
    </w:p>
    <w:p w14:paraId="01383F8B" w14:textId="77777777" w:rsidR="00E16D7E" w:rsidRDefault="00E16D7E" w:rsidP="00E16D7E">
      <w:pPr>
        <w:rPr>
          <w:rFonts w:ascii="Arial" w:hAnsi="Arial" w:cs="Arial"/>
        </w:rPr>
      </w:pPr>
    </w:p>
    <w:p w14:paraId="65EA6BCB" w14:textId="77777777" w:rsidR="00E16D7E" w:rsidRDefault="00E16D7E" w:rsidP="00E16D7E">
      <w:pPr>
        <w:rPr>
          <w:rFonts w:ascii="Arial" w:hAnsi="Arial" w:cs="Arial"/>
        </w:rPr>
      </w:pPr>
    </w:p>
    <w:p w14:paraId="6D3642B4" w14:textId="222BAC59" w:rsidR="00E16D7E" w:rsidRDefault="00600F58" w:rsidP="00E16D7E">
      <w:pPr>
        <w:rPr>
          <w:rFonts w:ascii="Arial" w:hAnsi="Arial" w:cs="Arial"/>
        </w:rPr>
      </w:pPr>
      <w:r w:rsidRPr="007C4C26">
        <w:rPr>
          <w:rFonts w:ascii="Arial" w:hAnsi="Arial" w:cs="Arial"/>
          <w:noProof/>
        </w:rPr>
        <mc:AlternateContent>
          <mc:Choice Requires="wpg">
            <w:drawing>
              <wp:anchor distT="0" distB="0" distL="114300" distR="114300" simplePos="0" relativeHeight="251662336" behindDoc="0" locked="0" layoutInCell="1" allowOverlap="1" wp14:anchorId="16972DEF" wp14:editId="626A46D1">
                <wp:simplePos x="0" y="0"/>
                <wp:positionH relativeFrom="column">
                  <wp:posOffset>107315</wp:posOffset>
                </wp:positionH>
                <wp:positionV relativeFrom="paragraph">
                  <wp:posOffset>20320</wp:posOffset>
                </wp:positionV>
                <wp:extent cx="6295390" cy="1481455"/>
                <wp:effectExtent l="21590" t="27940" r="26670" b="24130"/>
                <wp:wrapNone/>
                <wp:docPr id="2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5390" cy="1481455"/>
                          <a:chOff x="180" y="6660"/>
                          <a:chExt cx="11520" cy="1620"/>
                        </a:xfrm>
                      </wpg:grpSpPr>
                      <wps:wsp>
                        <wps:cNvPr id="23" name="Rectangle 4"/>
                        <wps:cNvSpPr>
                          <a:spLocks noChangeArrowheads="1"/>
                        </wps:cNvSpPr>
                        <wps:spPr bwMode="auto">
                          <a:xfrm>
                            <a:off x="180" y="6660"/>
                            <a:ext cx="11520" cy="1620"/>
                          </a:xfrm>
                          <a:prstGeom prst="rect">
                            <a:avLst/>
                          </a:prstGeom>
                          <a:solidFill>
                            <a:srgbClr val="CCFFCC"/>
                          </a:solidFill>
                          <a:ln w="38100" cmpd="dbl">
                            <a:solidFill>
                              <a:srgbClr val="008000"/>
                            </a:solidFill>
                            <a:miter lim="800000"/>
                            <a:headEnd/>
                            <a:tailEnd/>
                          </a:ln>
                        </wps:spPr>
                        <wps:bodyPr rot="0" vert="horz" wrap="square" lIns="91440" tIns="45720" rIns="91440" bIns="45720" anchor="t" anchorCtr="0" upright="1">
                          <a:noAutofit/>
                        </wps:bodyPr>
                      </wps:wsp>
                      <wps:wsp>
                        <wps:cNvPr id="24" name="Text Box 5"/>
                        <wps:cNvSpPr txBox="1">
                          <a:spLocks noChangeArrowheads="1"/>
                        </wps:cNvSpPr>
                        <wps:spPr bwMode="auto">
                          <a:xfrm>
                            <a:off x="360" y="6840"/>
                            <a:ext cx="11093" cy="1260"/>
                          </a:xfrm>
                          <a:prstGeom prst="rect">
                            <a:avLst/>
                          </a:prstGeom>
                          <a:solidFill>
                            <a:srgbClr val="CCFF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214D5" w14:textId="77777777" w:rsidR="00E16D7E" w:rsidRPr="00C96832" w:rsidRDefault="00E16D7E" w:rsidP="00E16D7E">
                              <w:pPr>
                                <w:jc w:val="center"/>
                                <w:rPr>
                                  <w:rFonts w:ascii="Arial" w:hAnsi="Arial" w:cs="Arial"/>
                                  <w:b/>
                                  <w:color w:val="008000"/>
                                  <w:sz w:val="48"/>
                                  <w:szCs w:val="48"/>
                                </w:rPr>
                              </w:pPr>
                              <w:r w:rsidRPr="00C96832">
                                <w:rPr>
                                  <w:rFonts w:ascii="Arial" w:hAnsi="Arial" w:cs="Arial"/>
                                  <w:b/>
                                  <w:color w:val="008000"/>
                                  <w:sz w:val="48"/>
                                  <w:szCs w:val="48"/>
                                </w:rPr>
                                <w:t xml:space="preserve">Market </w:t>
                              </w:r>
                              <w:r>
                                <w:rPr>
                                  <w:rFonts w:ascii="Arial" w:hAnsi="Arial" w:cs="Arial"/>
                                  <w:b/>
                                  <w:color w:val="008000"/>
                                  <w:sz w:val="48"/>
                                  <w:szCs w:val="48"/>
                                </w:rPr>
                                <w:t>P</w:t>
                              </w:r>
                              <w:r w:rsidRPr="00C96832">
                                <w:rPr>
                                  <w:rFonts w:ascii="Arial" w:hAnsi="Arial" w:cs="Arial"/>
                                  <w:b/>
                                  <w:color w:val="008000"/>
                                  <w:sz w:val="48"/>
                                  <w:szCs w:val="48"/>
                                </w:rPr>
                                <w:t xml:space="preserve">osition </w:t>
                              </w:r>
                              <w:r>
                                <w:rPr>
                                  <w:rFonts w:ascii="Arial" w:hAnsi="Arial" w:cs="Arial"/>
                                  <w:b/>
                                  <w:color w:val="008000"/>
                                  <w:sz w:val="48"/>
                                  <w:szCs w:val="48"/>
                                </w:rPr>
                                <w:t>S</w:t>
                              </w:r>
                              <w:r w:rsidRPr="00C96832">
                                <w:rPr>
                                  <w:rFonts w:ascii="Arial" w:hAnsi="Arial" w:cs="Arial"/>
                                  <w:b/>
                                  <w:color w:val="008000"/>
                                  <w:sz w:val="48"/>
                                  <w:szCs w:val="48"/>
                                </w:rPr>
                                <w:t>tatement for Children with Disabilities</w:t>
                              </w:r>
                              <w:r>
                                <w:rPr>
                                  <w:rFonts w:ascii="Arial" w:hAnsi="Arial" w:cs="Arial"/>
                                  <w:b/>
                                  <w:color w:val="008000"/>
                                  <w:sz w:val="48"/>
                                  <w:szCs w:val="48"/>
                                </w:rPr>
                                <w:t xml:space="preserve"> </w:t>
                              </w:r>
                              <w:r w:rsidRPr="00C96832">
                                <w:rPr>
                                  <w:rFonts w:ascii="Arial" w:hAnsi="Arial" w:cs="Arial"/>
                                  <w:b/>
                                  <w:color w:val="008000"/>
                                  <w:sz w:val="48"/>
                                  <w:szCs w:val="48"/>
                                </w:rPr>
                                <w:t>Short Breaks and Enabling Services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72DEF" id="Group 34" o:spid="_x0000_s1027" style="position:absolute;margin-left:8.45pt;margin-top:1.6pt;width:495.7pt;height:116.65pt;z-index:251662336" coordorigin="180,6660" coordsize="115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Be7QIAAAoIAAAOAAAAZHJzL2Uyb0RvYy54bWzMVdtu3CAQfa/Uf0C8N7b31l0r3ijdZKNK&#10;vURN+gEsxjYqBgrs2unXd4C9JlUrpRf1xQLPMMycc2Y4v+hbgTbMWK5kgbOzFCMmqSq5rAv8+X75&#10;aoqRdUSWRCjJCvzALL6Yv3xx3umcDVSjRMkMgiDS5p0ucOOczpPE0oa1xJ4pzSQYK2Va4mBr6qQ0&#10;pIPorUgGaTpJOmVKbRRl1sLfq2jE8xC/qhh1H6vKModEgSE3F74mfFf+m8zPSV4bohtOt2mQZ2TR&#10;Ei7h0n2oK+IIWhv+JFTLqVFWVe6MqjZRVcUpCzVANVn6qJobo9Y61FLnXa33MAG0j3B6dlj6YXNj&#10;9J2+NTF7WL5T9IsFXJJO1/mx3e/r6IxW3XtVAp9k7VQovK9M60NASagP+D7s8WW9QxR+Tgaz8XAG&#10;NFCwZaNpNhqPIwO0AZr8uWwKZrBOJpMtObS53h7PsvFgd3gCK58jyePFIdltcp58UJM9AGZ/D7C7&#10;hmgWeLAekFuDeFngwRAjSVoA4RPIjMhaMDTySfnbwW0Hqo2IIqkWDXixS2NU1zBSQlZZKOLkgN9Y&#10;4OOXED+Faofzz4AiuTbW3TDVIr8osIHkA4Nk8866iOnOxRNqleDlkgsRNqZeLYRBGwL9tFgsl4vF&#10;loYTNyFRV+DhNEs9X60GtMqVCLec+NnjcGk6TcE/ZnDi1nIHQ0LwtsDeJTqR3GN4LUs4QHJHuIhr&#10;kISQQb0Rx8jHSpUPgKlRcQLAxIJFo8w3jDro/gLbr2tiGEbirQReZtloBKm7sBmNX3vdmWPL6thC&#10;JIVQBXYYxeXCxRGz1obXDdyUhdqluoR2qXhA2fMcs9omC4L9V8od7ZR77yXzRvUo9OGRDpHr4fcu&#10;8b8l4SE0eej2KaAdeDxIOJ1Bf4VBMYijYN/rf17CXkFE6IZEYe9FGOUZxsyJIL3ASC6Vb4uo1x9I&#10;zvWrPgyK0OQHuv9/EYZhCg9OKHz7OPoX7XgfRHt4wuffAQAA//8DAFBLAwQUAAYACAAAACEAU6AS&#10;Ft8AAAAJAQAADwAAAGRycy9kb3ducmV2LnhtbEyPT0vDQBTE74LfYXmCN7v5Q0ON2ZRS1FMRbAXx&#10;9pp9TUKzb0N2m6Tf3u1Jj8MMM78p1rPpxEiDay0riBcRCOLK6pZrBV+Ht6cVCOeRNXaWScGVHKzL&#10;+7sCc20n/qRx72sRStjlqKDxvs+ldFVDBt3C9sTBO9nBoA9yqKUecArlppNJFGXSYMthocGetg1V&#10;5/3FKHifcNqk8eu4O5+215/D8uN7F5NSjw/z5gWEp9n/heGGH9ChDExHe2HtRBd09hySCtIExM2O&#10;olUK4qggSbMlyLKQ/x+UvwAAAP//AwBQSwECLQAUAAYACAAAACEAtoM4kv4AAADhAQAAEwAAAAAA&#10;AAAAAAAAAAAAAAAAW0NvbnRlbnRfVHlwZXNdLnhtbFBLAQItABQABgAIAAAAIQA4/SH/1gAAAJQB&#10;AAALAAAAAAAAAAAAAAAAAC8BAABfcmVscy8ucmVsc1BLAQItABQABgAIAAAAIQD7JxBe7QIAAAoI&#10;AAAOAAAAAAAAAAAAAAAAAC4CAABkcnMvZTJvRG9jLnhtbFBLAQItABQABgAIAAAAIQBToBIW3wAA&#10;AAkBAAAPAAAAAAAAAAAAAAAAAEcFAABkcnMvZG93bnJldi54bWxQSwUGAAAAAAQABADzAAAAUwYA&#10;AAAA&#10;">
                <v:rect id="Rectangle 4" o:spid="_x0000_s1028" style="position:absolute;left:180;top:6660;width:115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5mwgAAANsAAAAPAAAAZHJzL2Rvd25yZXYueG1sRI/BasMw&#10;EETvgfyD2EBvsZwUQnEtmya4pfSW1B+wWFvL2FoZS3Gcfn1VKPQ4zMwbJi8XO4iZJt85VrBLUhDE&#10;jdMdtwrqz9ftEwgfkDUOjknBnTyUxXqVY6bdjc80X0IrIoR9hgpMCGMmpW8MWfSJG4mj9+UmiyHK&#10;qZV6wluE20Hu0/QgLXYcFwyOdDLU9JerVTCHxlXnD32v9Xcvq/ZwtG/WKPWwWV6eQQRawn/4r/2u&#10;Fewf4fdL/AGy+AEAAP//AwBQSwECLQAUAAYACAAAACEA2+H2y+4AAACFAQAAEwAAAAAAAAAAAAAA&#10;AAAAAAAAW0NvbnRlbnRfVHlwZXNdLnhtbFBLAQItABQABgAIAAAAIQBa9CxbvwAAABUBAAALAAAA&#10;AAAAAAAAAAAAAB8BAABfcmVscy8ucmVsc1BLAQItABQABgAIAAAAIQAj/y5mwgAAANsAAAAPAAAA&#10;AAAAAAAAAAAAAAcCAABkcnMvZG93bnJldi54bWxQSwUGAAAAAAMAAwC3AAAA9gIAAAAA&#10;" fillcolor="#cfc" strokecolor="green" strokeweight="3pt">
                  <v:stroke linestyle="thinThin"/>
                </v:rect>
                <v:shape id="Text Box 5" o:spid="_x0000_s1029" type="#_x0000_t202" style="position:absolute;left:360;top:6840;width:11093;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ncwQAAANsAAAAPAAAAZHJzL2Rvd25yZXYueG1sRI9Pi8Iw&#10;FMTvwn6H8IS9yJpYRJauUbqC4NV/3eujebbF5qU0sXa/vREEj8PM/IZZrgfbiJ46XzvWMJsqEMSF&#10;MzWXGk7H7dc3CB+QDTaOScM/eVivPkZLTI278576QyhFhLBPUUMVQptK6YuKLPqpa4mjd3GdxRBl&#10;V0rT4T3CbSMTpRbSYs1xocKWNhUV18PNavAJtUN+VJdJlin5W8tz/5dvtf4cD9kPiEBDeIdf7Z3R&#10;kMzh+SX+ALl6AAAA//8DAFBLAQItABQABgAIAAAAIQDb4fbL7gAAAIUBAAATAAAAAAAAAAAAAAAA&#10;AAAAAABbQ29udGVudF9UeXBlc10ueG1sUEsBAi0AFAAGAAgAAAAhAFr0LFu/AAAAFQEAAAsAAAAA&#10;AAAAAAAAAAAAHwEAAF9yZWxzLy5yZWxzUEsBAi0AFAAGAAgAAAAhAOayedzBAAAA2wAAAA8AAAAA&#10;AAAAAAAAAAAABwIAAGRycy9kb3ducmV2LnhtbFBLBQYAAAAAAwADALcAAAD1AgAAAAA=&#10;" fillcolor="#cfc" stroked="f">
                  <v:fill opacity="0"/>
                  <v:textbox>
                    <w:txbxContent>
                      <w:p w14:paraId="4FC214D5" w14:textId="77777777" w:rsidR="00E16D7E" w:rsidRPr="00C96832" w:rsidRDefault="00E16D7E" w:rsidP="00E16D7E">
                        <w:pPr>
                          <w:jc w:val="center"/>
                          <w:rPr>
                            <w:rFonts w:ascii="Arial" w:hAnsi="Arial" w:cs="Arial"/>
                            <w:b/>
                            <w:color w:val="008000"/>
                            <w:sz w:val="48"/>
                            <w:szCs w:val="48"/>
                          </w:rPr>
                        </w:pPr>
                        <w:r w:rsidRPr="00C96832">
                          <w:rPr>
                            <w:rFonts w:ascii="Arial" w:hAnsi="Arial" w:cs="Arial"/>
                            <w:b/>
                            <w:color w:val="008000"/>
                            <w:sz w:val="48"/>
                            <w:szCs w:val="48"/>
                          </w:rPr>
                          <w:t xml:space="preserve">Market </w:t>
                        </w:r>
                        <w:r>
                          <w:rPr>
                            <w:rFonts w:ascii="Arial" w:hAnsi="Arial" w:cs="Arial"/>
                            <w:b/>
                            <w:color w:val="008000"/>
                            <w:sz w:val="48"/>
                            <w:szCs w:val="48"/>
                          </w:rPr>
                          <w:t>P</w:t>
                        </w:r>
                        <w:r w:rsidRPr="00C96832">
                          <w:rPr>
                            <w:rFonts w:ascii="Arial" w:hAnsi="Arial" w:cs="Arial"/>
                            <w:b/>
                            <w:color w:val="008000"/>
                            <w:sz w:val="48"/>
                            <w:szCs w:val="48"/>
                          </w:rPr>
                          <w:t xml:space="preserve">osition </w:t>
                        </w:r>
                        <w:r>
                          <w:rPr>
                            <w:rFonts w:ascii="Arial" w:hAnsi="Arial" w:cs="Arial"/>
                            <w:b/>
                            <w:color w:val="008000"/>
                            <w:sz w:val="48"/>
                            <w:szCs w:val="48"/>
                          </w:rPr>
                          <w:t>S</w:t>
                        </w:r>
                        <w:r w:rsidRPr="00C96832">
                          <w:rPr>
                            <w:rFonts w:ascii="Arial" w:hAnsi="Arial" w:cs="Arial"/>
                            <w:b/>
                            <w:color w:val="008000"/>
                            <w:sz w:val="48"/>
                            <w:szCs w:val="48"/>
                          </w:rPr>
                          <w:t>tatement for Children with Disabilities</w:t>
                        </w:r>
                        <w:r>
                          <w:rPr>
                            <w:rFonts w:ascii="Arial" w:hAnsi="Arial" w:cs="Arial"/>
                            <w:b/>
                            <w:color w:val="008000"/>
                            <w:sz w:val="48"/>
                            <w:szCs w:val="48"/>
                          </w:rPr>
                          <w:t xml:space="preserve"> </w:t>
                        </w:r>
                        <w:r w:rsidRPr="00C96832">
                          <w:rPr>
                            <w:rFonts w:ascii="Arial" w:hAnsi="Arial" w:cs="Arial"/>
                            <w:b/>
                            <w:color w:val="008000"/>
                            <w:sz w:val="48"/>
                            <w:szCs w:val="48"/>
                          </w:rPr>
                          <w:t>Short Breaks and Enabling Services</w:t>
                        </w:r>
                      </w:p>
                    </w:txbxContent>
                  </v:textbox>
                </v:shape>
              </v:group>
            </w:pict>
          </mc:Fallback>
        </mc:AlternateContent>
      </w:r>
    </w:p>
    <w:p w14:paraId="55A9F7A3" w14:textId="77777777" w:rsidR="00E16D7E" w:rsidRDefault="00E16D7E" w:rsidP="00E16D7E">
      <w:pPr>
        <w:rPr>
          <w:rFonts w:ascii="Arial" w:hAnsi="Arial" w:cs="Arial"/>
        </w:rPr>
      </w:pPr>
    </w:p>
    <w:p w14:paraId="748E18FB" w14:textId="77777777" w:rsidR="00E16D7E" w:rsidRDefault="00E16D7E" w:rsidP="00E16D7E">
      <w:pPr>
        <w:rPr>
          <w:rFonts w:ascii="Arial" w:hAnsi="Arial" w:cs="Arial"/>
        </w:rPr>
      </w:pPr>
    </w:p>
    <w:p w14:paraId="0A613D30" w14:textId="77777777" w:rsidR="00E16D7E" w:rsidRPr="003661D8" w:rsidRDefault="00E16D7E" w:rsidP="00E16D7E">
      <w:pPr>
        <w:rPr>
          <w:rFonts w:ascii="Arial" w:hAnsi="Arial" w:cs="Arial"/>
        </w:rPr>
      </w:pPr>
    </w:p>
    <w:p w14:paraId="4F751269" w14:textId="77777777" w:rsidR="00E16D7E" w:rsidRPr="003661D8" w:rsidRDefault="00E16D7E" w:rsidP="00E16D7E">
      <w:pPr>
        <w:rPr>
          <w:rFonts w:ascii="Arial" w:hAnsi="Arial" w:cs="Arial"/>
        </w:rPr>
      </w:pPr>
    </w:p>
    <w:p w14:paraId="595013EB" w14:textId="77777777" w:rsidR="00E16D7E" w:rsidRPr="003661D8" w:rsidRDefault="00E16D7E" w:rsidP="00E16D7E">
      <w:pPr>
        <w:rPr>
          <w:rFonts w:ascii="Arial" w:hAnsi="Arial" w:cs="Arial"/>
        </w:rPr>
      </w:pPr>
    </w:p>
    <w:p w14:paraId="70190D0A" w14:textId="77777777" w:rsidR="00E16D7E" w:rsidRPr="003661D8" w:rsidRDefault="00E16D7E" w:rsidP="00E16D7E">
      <w:pPr>
        <w:rPr>
          <w:rFonts w:ascii="Arial" w:hAnsi="Arial" w:cs="Arial"/>
        </w:rPr>
      </w:pPr>
    </w:p>
    <w:p w14:paraId="0C161D57" w14:textId="77777777" w:rsidR="00E16D7E" w:rsidRPr="003661D8" w:rsidRDefault="00E16D7E" w:rsidP="00E16D7E">
      <w:pPr>
        <w:rPr>
          <w:rFonts w:ascii="Arial" w:hAnsi="Arial" w:cs="Arial"/>
        </w:rPr>
      </w:pPr>
    </w:p>
    <w:p w14:paraId="47704AE0" w14:textId="77777777" w:rsidR="00E16D7E" w:rsidRPr="003661D8" w:rsidRDefault="00E16D7E" w:rsidP="00E16D7E">
      <w:pPr>
        <w:rPr>
          <w:rFonts w:ascii="Arial" w:hAnsi="Arial" w:cs="Arial"/>
        </w:rPr>
      </w:pPr>
    </w:p>
    <w:p w14:paraId="39F55D06" w14:textId="77777777" w:rsidR="00E16D7E" w:rsidRPr="003661D8" w:rsidRDefault="00E16D7E" w:rsidP="00E16D7E">
      <w:pPr>
        <w:rPr>
          <w:rFonts w:ascii="Arial" w:hAnsi="Arial" w:cs="Arial"/>
        </w:rPr>
      </w:pPr>
    </w:p>
    <w:p w14:paraId="14FE8D5E" w14:textId="77777777" w:rsidR="00E16D7E" w:rsidRPr="003661D8" w:rsidRDefault="00E16D7E" w:rsidP="00E16D7E">
      <w:pPr>
        <w:rPr>
          <w:rFonts w:ascii="Arial" w:hAnsi="Arial" w:cs="Arial"/>
        </w:rPr>
      </w:pPr>
    </w:p>
    <w:p w14:paraId="04820EFE" w14:textId="77777777" w:rsidR="00E16D7E" w:rsidRPr="003661D8" w:rsidRDefault="00E16D7E" w:rsidP="00E16D7E">
      <w:pPr>
        <w:rPr>
          <w:rFonts w:ascii="Arial" w:hAnsi="Arial" w:cs="Arial"/>
        </w:rPr>
      </w:pPr>
    </w:p>
    <w:p w14:paraId="0C85D076" w14:textId="77777777" w:rsidR="00E16D7E" w:rsidRPr="003661D8" w:rsidRDefault="00E16D7E" w:rsidP="00E16D7E">
      <w:pPr>
        <w:rPr>
          <w:rFonts w:ascii="Arial" w:hAnsi="Arial" w:cs="Arial"/>
        </w:rPr>
      </w:pPr>
    </w:p>
    <w:p w14:paraId="049AFC76" w14:textId="77777777" w:rsidR="00E16D7E" w:rsidRPr="003661D8" w:rsidRDefault="00E16D7E" w:rsidP="00E16D7E">
      <w:pPr>
        <w:rPr>
          <w:rFonts w:ascii="Arial" w:hAnsi="Arial" w:cs="Arial"/>
        </w:rPr>
      </w:pPr>
    </w:p>
    <w:p w14:paraId="48D3FA2E" w14:textId="77777777" w:rsidR="00E16D7E" w:rsidRPr="003661D8" w:rsidRDefault="00E16D7E" w:rsidP="00E16D7E">
      <w:pPr>
        <w:rPr>
          <w:rFonts w:ascii="Arial" w:hAnsi="Arial" w:cs="Arial"/>
        </w:rPr>
      </w:pPr>
    </w:p>
    <w:p w14:paraId="0731A336" w14:textId="256B49E8" w:rsidR="00E16D7E" w:rsidRPr="003661D8" w:rsidRDefault="00600F58" w:rsidP="00E16D7E">
      <w:pPr>
        <w:rPr>
          <w:rFonts w:ascii="Arial" w:hAnsi="Arial" w:cs="Arial"/>
        </w:rPr>
      </w:pPr>
      <w:r>
        <w:rPr>
          <w:rFonts w:ascii="Arial" w:hAnsi="Arial" w:cs="Arial"/>
          <w:noProof/>
        </w:rPr>
        <w:drawing>
          <wp:anchor distT="0" distB="0" distL="114300" distR="114300" simplePos="0" relativeHeight="251664384" behindDoc="1" locked="0" layoutInCell="1" allowOverlap="1" wp14:anchorId="40C9EB3D" wp14:editId="6CA8DE76">
            <wp:simplePos x="0" y="0"/>
            <wp:positionH relativeFrom="column">
              <wp:posOffset>3752850</wp:posOffset>
            </wp:positionH>
            <wp:positionV relativeFrom="paragraph">
              <wp:posOffset>253365</wp:posOffset>
            </wp:positionV>
            <wp:extent cx="3124200" cy="262890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F02B2" w14:textId="5C8BB994" w:rsidR="00E16D7E" w:rsidRPr="003661D8" w:rsidRDefault="00600F58" w:rsidP="00E16D7E">
      <w:pPr>
        <w:rPr>
          <w:rFonts w:ascii="Arial" w:hAnsi="Arial" w:cs="Arial"/>
        </w:rPr>
      </w:pPr>
      <w:r>
        <w:rPr>
          <w:rFonts w:ascii="Arial" w:hAnsi="Arial" w:cs="Arial"/>
          <w:noProof/>
        </w:rPr>
        <w:drawing>
          <wp:anchor distT="0" distB="0" distL="114300" distR="114300" simplePos="0" relativeHeight="251663360" behindDoc="0" locked="0" layoutInCell="1" allowOverlap="1" wp14:anchorId="1D524C98" wp14:editId="353565B6">
            <wp:simplePos x="0" y="0"/>
            <wp:positionH relativeFrom="column">
              <wp:posOffset>0</wp:posOffset>
            </wp:positionH>
            <wp:positionV relativeFrom="paragraph">
              <wp:posOffset>92710</wp:posOffset>
            </wp:positionV>
            <wp:extent cx="3556000" cy="2597785"/>
            <wp:effectExtent l="0" t="0" r="0" b="0"/>
            <wp:wrapSquare wrapText="r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6000" cy="2597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7235A" w14:textId="77777777" w:rsidR="00E16D7E" w:rsidRPr="003661D8" w:rsidRDefault="00E16D7E" w:rsidP="00E16D7E">
      <w:pPr>
        <w:rPr>
          <w:rFonts w:ascii="Arial" w:hAnsi="Arial" w:cs="Arial"/>
        </w:rPr>
      </w:pPr>
    </w:p>
    <w:p w14:paraId="288438D8" w14:textId="77777777" w:rsidR="00E16D7E" w:rsidRPr="003661D8" w:rsidRDefault="00E16D7E" w:rsidP="00E16D7E">
      <w:pPr>
        <w:rPr>
          <w:rFonts w:ascii="Arial" w:hAnsi="Arial" w:cs="Arial"/>
        </w:rPr>
      </w:pPr>
    </w:p>
    <w:p w14:paraId="738587C3" w14:textId="77777777" w:rsidR="00E16D7E" w:rsidRPr="003661D8" w:rsidRDefault="00E16D7E" w:rsidP="00E16D7E">
      <w:pPr>
        <w:rPr>
          <w:rFonts w:ascii="Arial" w:hAnsi="Arial" w:cs="Arial"/>
        </w:rPr>
      </w:pPr>
    </w:p>
    <w:p w14:paraId="64B6471D" w14:textId="2BA607F0" w:rsidR="00DB4439" w:rsidRPr="00E16D7E" w:rsidRDefault="00A85EF7" w:rsidP="008C6C95">
      <w:pPr>
        <w:rPr>
          <w:rStyle w:val="Emphasis"/>
          <w:rFonts w:ascii="Arial" w:hAnsi="Arial" w:cs="Arial"/>
          <w:i w:val="0"/>
          <w:iCs w:val="0"/>
        </w:rPr>
      </w:pPr>
      <w:r>
        <w:t xml:space="preserve">          </w:t>
      </w:r>
      <w:r w:rsidR="00600F58" w:rsidRPr="00C0582B">
        <w:rPr>
          <w:rFonts w:ascii="Arial" w:hAnsi="Arial" w:cs="Arial"/>
          <w:noProof/>
          <w:color w:val="008000"/>
          <w:sz w:val="48"/>
          <w:szCs w:val="48"/>
        </w:rPr>
        <mc:AlternateContent>
          <mc:Choice Requires="wpg">
            <w:drawing>
              <wp:anchor distT="0" distB="0" distL="114300" distR="114300" simplePos="0" relativeHeight="251652096" behindDoc="0" locked="0" layoutInCell="1" allowOverlap="1" wp14:anchorId="795116FE" wp14:editId="366A6B60">
                <wp:simplePos x="0" y="0"/>
                <wp:positionH relativeFrom="column">
                  <wp:posOffset>-6015355</wp:posOffset>
                </wp:positionH>
                <wp:positionV relativeFrom="paragraph">
                  <wp:posOffset>22225</wp:posOffset>
                </wp:positionV>
                <wp:extent cx="4012565" cy="840740"/>
                <wp:effectExtent l="23495" t="20320" r="21590" b="24765"/>
                <wp:wrapNone/>
                <wp:docPr id="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2565" cy="840740"/>
                          <a:chOff x="180" y="255"/>
                          <a:chExt cx="11520" cy="1620"/>
                        </a:xfrm>
                      </wpg:grpSpPr>
                      <wps:wsp>
                        <wps:cNvPr id="20" name="Rectangle 146"/>
                        <wps:cNvSpPr>
                          <a:spLocks noChangeArrowheads="1"/>
                        </wps:cNvSpPr>
                        <wps:spPr bwMode="auto">
                          <a:xfrm>
                            <a:off x="180" y="255"/>
                            <a:ext cx="11520" cy="1620"/>
                          </a:xfrm>
                          <a:prstGeom prst="rect">
                            <a:avLst/>
                          </a:prstGeom>
                          <a:solidFill>
                            <a:srgbClr val="CCFFCC"/>
                          </a:solidFill>
                          <a:ln w="38100" cmpd="dbl">
                            <a:solidFill>
                              <a:srgbClr val="008000"/>
                            </a:solidFill>
                            <a:miter lim="800000"/>
                            <a:headEnd/>
                            <a:tailEnd/>
                          </a:ln>
                        </wps:spPr>
                        <wps:bodyPr rot="0" vert="horz" wrap="square" lIns="91440" tIns="45720" rIns="91440" bIns="45720" anchor="t" anchorCtr="0" upright="1">
                          <a:noAutofit/>
                        </wps:bodyPr>
                      </wps:wsp>
                      <wps:wsp>
                        <wps:cNvPr id="21" name="Text Box 147"/>
                        <wps:cNvSpPr txBox="1">
                          <a:spLocks noChangeArrowheads="1"/>
                        </wps:cNvSpPr>
                        <wps:spPr bwMode="auto">
                          <a:xfrm>
                            <a:off x="360" y="540"/>
                            <a:ext cx="10980" cy="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66A67" w14:textId="77777777" w:rsidR="00AC17F0" w:rsidRPr="0037111A" w:rsidRDefault="00AC17F0" w:rsidP="00D62A50">
                              <w:pPr>
                                <w:rPr>
                                  <w:rFonts w:ascii="Arial" w:hAnsi="Arial" w:cs="Arial"/>
                                  <w:color w:val="008000"/>
                                  <w:sz w:val="44"/>
                                  <w:szCs w:val="44"/>
                                </w:rPr>
                              </w:pPr>
                              <w:r>
                                <w:rPr>
                                  <w:rFonts w:ascii="Arial" w:hAnsi="Arial" w:cs="Arial"/>
                                  <w:color w:val="008000"/>
                                  <w:sz w:val="44"/>
                                  <w:szCs w:val="44"/>
                                </w:rPr>
                                <w:t>Contents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116FE" id="Group 145" o:spid="_x0000_s1030" style="position:absolute;margin-left:-473.65pt;margin-top:1.75pt;width:315.95pt;height:66.2pt;z-index:251652096" coordorigin="180,255" coordsize="115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EO8QIAAAkIAAAOAAAAZHJzL2Uyb0RvYy54bWzUVdFu2yAUfZ+0f0C8r7bTJE2tOlWXNtWk&#10;bqvW7gMIxjYaBgYkdvf1u0CcJu20Sa02aXmwIFwu555zuJyd961AG2YsV7LA2VGKEZNUlVzWBf56&#10;v3w3w8g6IksilGQFfmAWn8/fvjnrdM5GqlGiZAZBEmnzThe4cU7nSWJpw1pij5RmEhYrZVriYGrq&#10;pDSkg+ytSEZpOk06ZUptFGXWwr+XcRHPQ/6qYtR9rirLHBIFBmwufE34rvw3mZ+RvDZEN5xuYZAX&#10;oGgJl3DoLtUlcQStDX+WquXUKKsqd0RVm6iq4pSFGqCaLH1SzbVRax1qqfOu1juagNonPL04Lf20&#10;uTb6Tt+aiB6GN4p+s8BL0uk631/38zoGo1X3UZWgJ1k7FQrvK9P6FFAS6gO/Dzt+We8QhT/HaTaa&#10;TCcYUVibjdOT8VYA2oBKfls2A5FgcTSZRGloc7XdnGWTESz6rdkURh4hyeOxAeoWmpcevGQf6bKv&#10;o+uuIZoFFayn49YgXgJCwCJJCxR8AZMRWQuGsvHUw/LnQ+BAqo2MIqkWDcSxC2NU1zBSAq4slHGw&#10;wU8s6PFHip9xNdD8O6ZIro1110y1yA8KbAB9EJBsbqyLpA4hXk+rBC+XXIgwMfVqIQzaELhOi8Vy&#10;uVhsdTgIExJ1BT6eZakXrNVAV7kS4ZSDOLufLk1nKcRHBAdhLXfQIwRvwTQQEoNI7im8kiVsILkj&#10;XMQxeELIYN5IY5RjpcoHoNSo2ACgYcGgUeYHRh1c/gLb72tiGEbigwRZTrMxWBO5MBlPTrzYZn9l&#10;tb9CJIVUBXYYxeHCxQ6z1obXDZyUhdqluoDbUvHAspc5otqCBcf+K+tmg3XvvWXeqx6ce/LEucj1&#10;sDBA/1sePp4Cs3CjJ0Mn2Hk4PfWtwN/2050rhh4z+PPVFl6GX7S/0A2Jxt6ZMNoz9JkDQ3qDkVwq&#10;fy2iX39hOdev+tgpBmb/FxOGbgrvTSh8+zb6B21/Hkz7+ILPfwIAAP//AwBQSwMEFAAGAAgAAAAh&#10;ANiuKObiAAAACwEAAA8AAABkcnMvZG93bnJldi54bWxMj8FOwzAQRO9I/IO1SNxSJ7iBNsSpqgo4&#10;VZVokSpubrxNosbrKHaT9O8xJziu5mnmbb6aTMsG7F1jSUIyi4EhlVY3VEn4OrxHC2DOK9KqtYQS&#10;buhgVdzf5SrTdqRPHPa+YqGEXKYk1N53GeeurNEoN7MdUsjOtjfKh7OvuO7VGMpNy5/i+Jkb1VBY&#10;qFWHmxrLy/5qJHyMalyL5G3YXs6b2/ch3R23CUr5+DCtX4F5nPwfDL/6QR2K4HSyV9KOtRKi5fxF&#10;BFaCSIEFIBJJOgd2CqhIl8CLnP//ofgBAAD//wMAUEsBAi0AFAAGAAgAAAAhALaDOJL+AAAA4QEA&#10;ABMAAAAAAAAAAAAAAAAAAAAAAFtDb250ZW50X1R5cGVzXS54bWxQSwECLQAUAAYACAAAACEAOP0h&#10;/9YAAACUAQAACwAAAAAAAAAAAAAAAAAvAQAAX3JlbHMvLnJlbHNQSwECLQAUAAYACAAAACEAHByR&#10;DvECAAAJCAAADgAAAAAAAAAAAAAAAAAuAgAAZHJzL2Uyb0RvYy54bWxQSwECLQAUAAYACAAAACEA&#10;2K4o5uIAAAALAQAADwAAAAAAAAAAAAAAAABLBQAAZHJzL2Rvd25yZXYueG1sUEsFBgAAAAAEAAQA&#10;8wAAAFoGAAAAAA==&#10;">
                <v:rect id="Rectangle 146" o:spid="_x0000_s1031" style="position:absolute;left:180;top:255;width:115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ARuwAAANsAAAAPAAAAZHJzL2Rvd25yZXYueG1sRE/NDsFA&#10;EL5LvMNmJG5sOYiUJQgibugDTLqj2+jONt1V5entQeL45ftfrjtbiZYaXzpWMBknIIhzp0suFGS3&#10;w2gOwgdkjZVjUvAmD+tVv7fEVLsXX6i9hkLEEPYpKjAh1KmUPjdk0Y9dTRy5u2sshgibQuoGXzHc&#10;VnKaJDNpseTYYLCmnaH8cX1aBW3I3f5y1u9Mfx5yX8y29miNUsNBt1mACNSFv/jnPmkF07g+fok/&#10;QK6+AAAA//8DAFBLAQItABQABgAIAAAAIQDb4fbL7gAAAIUBAAATAAAAAAAAAAAAAAAAAAAAAABb&#10;Q29udGVudF9UeXBlc10ueG1sUEsBAi0AFAAGAAgAAAAhAFr0LFu/AAAAFQEAAAsAAAAAAAAAAAAA&#10;AAAAHwEAAF9yZWxzLy5yZWxzUEsBAi0AFAAGAAgAAAAhANMtsBG7AAAA2wAAAA8AAAAAAAAAAAAA&#10;AAAABwIAAGRycy9kb3ducmV2LnhtbFBLBQYAAAAAAwADALcAAADvAgAAAAA=&#10;" fillcolor="#cfc" strokecolor="green" strokeweight="3pt">
                  <v:stroke linestyle="thinThin"/>
                </v:rect>
                <v:shape id="Text Box 147" o:spid="_x0000_s1032" type="#_x0000_t202" style="position:absolute;left:360;top:540;width:109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2fixAAAANsAAAAPAAAAZHJzL2Rvd25yZXYueG1sRI/NasJA&#10;FIX3Bd9huAU3pU6SRQmpo5RgoYIWjO3+mrlNYjN3QmZM4tt3CoLLw/n5OMv1ZFoxUO8aywriRQSC&#10;uLS64UrB1/H9OQXhPLLG1jIpuJKD9Wr2sMRM25EPNBS+EmGEXYYKau+7TEpX1mTQLWxHHLwf2xv0&#10;QfaV1D2OYdy0MomiF2mw4UCosaO8pvK3uJjA3Uxp933a5edt8XQ6J5/c7FNWav44vb2C8DT5e/jW&#10;/tAKkhj+v4QfIFd/AAAA//8DAFBLAQItABQABgAIAAAAIQDb4fbL7gAAAIUBAAATAAAAAAAAAAAA&#10;AAAAAAAAAABbQ29udGVudF9UeXBlc10ueG1sUEsBAi0AFAAGAAgAAAAhAFr0LFu/AAAAFQEAAAsA&#10;AAAAAAAAAAAAAAAAHwEAAF9yZWxzLy5yZWxzUEsBAi0AFAAGAAgAAAAhACSnZ+LEAAAA2wAAAA8A&#10;AAAAAAAAAAAAAAAABwIAAGRycy9kb3ducmV2LnhtbFBLBQYAAAAAAwADALcAAAD4AgAAAAA=&#10;" stroked="f">
                  <v:fill opacity="0"/>
                  <v:textbox>
                    <w:txbxContent>
                      <w:p w14:paraId="72666A67" w14:textId="77777777" w:rsidR="00AC17F0" w:rsidRPr="0037111A" w:rsidRDefault="00AC17F0" w:rsidP="00D62A50">
                        <w:pPr>
                          <w:rPr>
                            <w:rFonts w:ascii="Arial" w:hAnsi="Arial" w:cs="Arial"/>
                            <w:color w:val="008000"/>
                            <w:sz w:val="44"/>
                            <w:szCs w:val="44"/>
                          </w:rPr>
                        </w:pPr>
                        <w:r>
                          <w:rPr>
                            <w:rFonts w:ascii="Arial" w:hAnsi="Arial" w:cs="Arial"/>
                            <w:color w:val="008000"/>
                            <w:sz w:val="44"/>
                            <w:szCs w:val="44"/>
                          </w:rPr>
                          <w:t>Contents</w:t>
                        </w:r>
                      </w:p>
                    </w:txbxContent>
                  </v:textbox>
                </v:shape>
              </v:group>
            </w:pict>
          </mc:Fallback>
        </mc:AlternateContent>
      </w:r>
    </w:p>
    <w:p w14:paraId="3FD3065E" w14:textId="77777777" w:rsidR="00DB4439" w:rsidRPr="00C0582B" w:rsidRDefault="00DB4439" w:rsidP="008C6C95">
      <w:pPr>
        <w:pStyle w:val="TOCHeading"/>
        <w:pBdr>
          <w:top w:val="double" w:sz="4" w:space="6" w:color="538135"/>
          <w:left w:val="double" w:sz="4" w:space="4" w:color="538135"/>
          <w:bottom w:val="double" w:sz="4" w:space="0" w:color="538135"/>
          <w:right w:val="double" w:sz="4" w:space="4" w:color="538135"/>
        </w:pBdr>
        <w:shd w:val="clear" w:color="auto" w:fill="CCFFCC"/>
        <w:spacing w:after="240" w:line="480" w:lineRule="auto"/>
        <w:rPr>
          <w:rFonts w:ascii="Arial" w:hAnsi="Arial" w:cs="Arial"/>
          <w:color w:val="008000"/>
          <w:sz w:val="44"/>
          <w:szCs w:val="44"/>
          <w:lang w:val="en-GB" w:eastAsia="en-GB"/>
        </w:rPr>
      </w:pPr>
      <w:r w:rsidRPr="00C0582B">
        <w:rPr>
          <w:rFonts w:ascii="Arial" w:hAnsi="Arial" w:cs="Arial"/>
          <w:color w:val="008000"/>
          <w:sz w:val="44"/>
          <w:szCs w:val="44"/>
          <w:lang w:val="en-GB" w:eastAsia="en-GB"/>
        </w:rPr>
        <w:lastRenderedPageBreak/>
        <w:t>Contents</w:t>
      </w:r>
    </w:p>
    <w:p w14:paraId="1DA80E08" w14:textId="77777777" w:rsidR="0065574A" w:rsidRPr="00431920" w:rsidRDefault="00FA448C" w:rsidP="008C6C95">
      <w:pPr>
        <w:pStyle w:val="TOC1"/>
        <w:rPr>
          <w:rFonts w:ascii="Calibri" w:hAnsi="Calibri"/>
          <w:noProof/>
          <w:color w:val="008000"/>
          <w:szCs w:val="28"/>
        </w:rPr>
      </w:pPr>
      <w:r w:rsidRPr="00431920">
        <w:rPr>
          <w:color w:val="008000"/>
          <w:szCs w:val="28"/>
        </w:rPr>
        <w:fldChar w:fldCharType="begin"/>
      </w:r>
      <w:r w:rsidRPr="00431920">
        <w:rPr>
          <w:color w:val="008000"/>
          <w:szCs w:val="28"/>
        </w:rPr>
        <w:instrText xml:space="preserve"> TOC \o "1-3" \h \z \u </w:instrText>
      </w:r>
      <w:r w:rsidRPr="00431920">
        <w:rPr>
          <w:color w:val="008000"/>
          <w:szCs w:val="28"/>
        </w:rPr>
        <w:fldChar w:fldCharType="separate"/>
      </w:r>
      <w:hyperlink w:anchor="_Toc455419120" w:history="1">
        <w:r w:rsidR="0065574A" w:rsidRPr="00431920">
          <w:rPr>
            <w:rStyle w:val="Hyperlink"/>
            <w:noProof/>
            <w:color w:val="008000"/>
            <w:szCs w:val="28"/>
          </w:rPr>
          <w:t>What is a Market Position Statement?</w:t>
        </w:r>
        <w:r w:rsidR="0065574A" w:rsidRPr="00431920">
          <w:rPr>
            <w:noProof/>
            <w:webHidden/>
            <w:color w:val="008000"/>
            <w:szCs w:val="28"/>
          </w:rPr>
          <w:tab/>
        </w:r>
        <w:r w:rsidR="0065574A" w:rsidRPr="00431920">
          <w:rPr>
            <w:noProof/>
            <w:webHidden/>
            <w:color w:val="008000"/>
            <w:szCs w:val="28"/>
          </w:rPr>
          <w:fldChar w:fldCharType="begin"/>
        </w:r>
        <w:r w:rsidR="0065574A" w:rsidRPr="00431920">
          <w:rPr>
            <w:noProof/>
            <w:webHidden/>
            <w:color w:val="008000"/>
            <w:szCs w:val="28"/>
          </w:rPr>
          <w:instrText xml:space="preserve"> PAGEREF _Toc455419120 \h </w:instrText>
        </w:r>
        <w:r w:rsidR="0065574A" w:rsidRPr="00431920">
          <w:rPr>
            <w:noProof/>
            <w:webHidden/>
            <w:color w:val="008000"/>
            <w:szCs w:val="28"/>
          </w:rPr>
        </w:r>
        <w:r w:rsidR="0065574A" w:rsidRPr="00431920">
          <w:rPr>
            <w:noProof/>
            <w:webHidden/>
            <w:color w:val="008000"/>
            <w:szCs w:val="28"/>
          </w:rPr>
          <w:fldChar w:fldCharType="separate"/>
        </w:r>
        <w:r w:rsidR="0065574A" w:rsidRPr="00431920">
          <w:rPr>
            <w:noProof/>
            <w:webHidden/>
            <w:color w:val="008000"/>
            <w:szCs w:val="28"/>
          </w:rPr>
          <w:t>3</w:t>
        </w:r>
        <w:r w:rsidR="0065574A" w:rsidRPr="00431920">
          <w:rPr>
            <w:noProof/>
            <w:webHidden/>
            <w:color w:val="008000"/>
            <w:szCs w:val="28"/>
          </w:rPr>
          <w:fldChar w:fldCharType="end"/>
        </w:r>
      </w:hyperlink>
    </w:p>
    <w:p w14:paraId="532F0021" w14:textId="77777777" w:rsidR="0065574A" w:rsidRPr="00431920" w:rsidRDefault="0065574A" w:rsidP="00E16D7E">
      <w:pPr>
        <w:pStyle w:val="TOC2"/>
        <w:ind w:left="0"/>
        <w:rPr>
          <w:rFonts w:ascii="Calibri" w:hAnsi="Calibri" w:cs="Times New Roman"/>
          <w:noProof/>
          <w:sz w:val="28"/>
          <w:szCs w:val="28"/>
        </w:rPr>
      </w:pPr>
      <w:hyperlink w:anchor="_Toc455419121" w:history="1">
        <w:r w:rsidRPr="00431920">
          <w:rPr>
            <w:rStyle w:val="Hyperlink"/>
            <w:noProof/>
            <w:color w:val="008000"/>
            <w:sz w:val="28"/>
            <w:szCs w:val="28"/>
          </w:rPr>
          <w:t>Who is it for?</w:t>
        </w:r>
        <w:r w:rsidRPr="00431920">
          <w:rPr>
            <w:noProof/>
            <w:webHidden/>
            <w:sz w:val="28"/>
            <w:szCs w:val="28"/>
          </w:rPr>
          <w:tab/>
        </w:r>
        <w:r w:rsidRPr="00431920">
          <w:rPr>
            <w:noProof/>
            <w:webHidden/>
            <w:sz w:val="28"/>
            <w:szCs w:val="28"/>
          </w:rPr>
          <w:fldChar w:fldCharType="begin"/>
        </w:r>
        <w:r w:rsidRPr="00431920">
          <w:rPr>
            <w:noProof/>
            <w:webHidden/>
            <w:sz w:val="28"/>
            <w:szCs w:val="28"/>
          </w:rPr>
          <w:instrText xml:space="preserve"> PAGEREF _Toc455419121 \h </w:instrText>
        </w:r>
        <w:r w:rsidRPr="00431920">
          <w:rPr>
            <w:noProof/>
            <w:webHidden/>
            <w:sz w:val="28"/>
            <w:szCs w:val="28"/>
          </w:rPr>
        </w:r>
        <w:r w:rsidRPr="00431920">
          <w:rPr>
            <w:noProof/>
            <w:webHidden/>
            <w:sz w:val="28"/>
            <w:szCs w:val="28"/>
          </w:rPr>
          <w:fldChar w:fldCharType="separate"/>
        </w:r>
        <w:r w:rsidRPr="00431920">
          <w:rPr>
            <w:noProof/>
            <w:webHidden/>
            <w:sz w:val="28"/>
            <w:szCs w:val="28"/>
          </w:rPr>
          <w:t>4</w:t>
        </w:r>
        <w:r w:rsidRPr="00431920">
          <w:rPr>
            <w:noProof/>
            <w:webHidden/>
            <w:sz w:val="28"/>
            <w:szCs w:val="28"/>
          </w:rPr>
          <w:fldChar w:fldCharType="end"/>
        </w:r>
      </w:hyperlink>
    </w:p>
    <w:p w14:paraId="4D24C6CE" w14:textId="77777777" w:rsidR="00E16D7E" w:rsidRPr="00431920" w:rsidRDefault="00E16D7E" w:rsidP="00E16D7E">
      <w:pPr>
        <w:pStyle w:val="TOC1"/>
        <w:rPr>
          <w:rStyle w:val="Hyperlink"/>
          <w:noProof/>
          <w:color w:val="008000"/>
          <w:szCs w:val="28"/>
        </w:rPr>
      </w:pPr>
      <w:r w:rsidRPr="00431920">
        <w:rPr>
          <w:rFonts w:cs="Arial"/>
          <w:color w:val="008000"/>
          <w:szCs w:val="28"/>
        </w:rPr>
        <w:t xml:space="preserve">Local Context </w:t>
      </w:r>
      <w:hyperlink w:anchor="_Toc455419122" w:history="1">
        <w:r w:rsidR="0065574A" w:rsidRPr="00431920">
          <w:rPr>
            <w:noProof/>
            <w:webHidden/>
            <w:color w:val="008000"/>
            <w:szCs w:val="28"/>
          </w:rPr>
          <w:tab/>
        </w:r>
        <w:r w:rsidR="0065574A" w:rsidRPr="00431920">
          <w:rPr>
            <w:noProof/>
            <w:webHidden/>
            <w:color w:val="008000"/>
            <w:szCs w:val="28"/>
          </w:rPr>
          <w:fldChar w:fldCharType="begin"/>
        </w:r>
        <w:r w:rsidR="0065574A" w:rsidRPr="00431920">
          <w:rPr>
            <w:noProof/>
            <w:webHidden/>
            <w:color w:val="008000"/>
            <w:szCs w:val="28"/>
          </w:rPr>
          <w:instrText xml:space="preserve"> PAGEREF _Toc455419122 \h </w:instrText>
        </w:r>
        <w:r w:rsidR="0065574A" w:rsidRPr="00431920">
          <w:rPr>
            <w:noProof/>
            <w:webHidden/>
            <w:color w:val="008000"/>
            <w:szCs w:val="28"/>
          </w:rPr>
        </w:r>
        <w:r w:rsidR="0065574A" w:rsidRPr="00431920">
          <w:rPr>
            <w:noProof/>
            <w:webHidden/>
            <w:color w:val="008000"/>
            <w:szCs w:val="28"/>
          </w:rPr>
          <w:fldChar w:fldCharType="separate"/>
        </w:r>
        <w:r w:rsidR="0065574A" w:rsidRPr="00431920">
          <w:rPr>
            <w:noProof/>
            <w:webHidden/>
            <w:color w:val="008000"/>
            <w:szCs w:val="28"/>
          </w:rPr>
          <w:t>5</w:t>
        </w:r>
        <w:r w:rsidR="0065574A" w:rsidRPr="00431920">
          <w:rPr>
            <w:noProof/>
            <w:webHidden/>
            <w:color w:val="008000"/>
            <w:szCs w:val="28"/>
          </w:rPr>
          <w:fldChar w:fldCharType="end"/>
        </w:r>
      </w:hyperlink>
    </w:p>
    <w:p w14:paraId="16EBBE5B" w14:textId="77777777" w:rsidR="0065574A" w:rsidRPr="00431920" w:rsidRDefault="00E16D7E" w:rsidP="00E16D7E">
      <w:pPr>
        <w:pStyle w:val="TOC1"/>
        <w:rPr>
          <w:rFonts w:ascii="Calibri" w:hAnsi="Calibri"/>
          <w:noProof/>
          <w:color w:val="008000"/>
          <w:szCs w:val="28"/>
        </w:rPr>
      </w:pPr>
      <w:r w:rsidRPr="00431920">
        <w:rPr>
          <w:rFonts w:cs="Arial"/>
          <w:color w:val="008000"/>
          <w:szCs w:val="28"/>
        </w:rPr>
        <w:t>What’s happening in Newcastle?</w:t>
      </w:r>
      <w:hyperlink w:anchor="_Toc455419123" w:history="1">
        <w:r w:rsidR="0065574A" w:rsidRPr="00431920">
          <w:rPr>
            <w:noProof/>
            <w:webHidden/>
            <w:color w:val="008000"/>
            <w:szCs w:val="28"/>
          </w:rPr>
          <w:tab/>
        </w:r>
        <w:r w:rsidR="0065574A" w:rsidRPr="00431920">
          <w:rPr>
            <w:noProof/>
            <w:webHidden/>
            <w:color w:val="008000"/>
            <w:szCs w:val="28"/>
          </w:rPr>
          <w:fldChar w:fldCharType="begin"/>
        </w:r>
        <w:r w:rsidR="0065574A" w:rsidRPr="00431920">
          <w:rPr>
            <w:noProof/>
            <w:webHidden/>
            <w:color w:val="008000"/>
            <w:szCs w:val="28"/>
          </w:rPr>
          <w:instrText xml:space="preserve"> PAGEREF _Toc455419123 \h </w:instrText>
        </w:r>
        <w:r w:rsidR="0065574A" w:rsidRPr="00431920">
          <w:rPr>
            <w:noProof/>
            <w:webHidden/>
            <w:color w:val="008000"/>
            <w:szCs w:val="28"/>
          </w:rPr>
        </w:r>
        <w:r w:rsidR="0065574A" w:rsidRPr="00431920">
          <w:rPr>
            <w:noProof/>
            <w:webHidden/>
            <w:color w:val="008000"/>
            <w:szCs w:val="28"/>
          </w:rPr>
          <w:fldChar w:fldCharType="separate"/>
        </w:r>
        <w:r w:rsidR="0065574A" w:rsidRPr="00431920">
          <w:rPr>
            <w:noProof/>
            <w:webHidden/>
            <w:color w:val="008000"/>
            <w:szCs w:val="28"/>
          </w:rPr>
          <w:t>6</w:t>
        </w:r>
        <w:r w:rsidR="0065574A" w:rsidRPr="00431920">
          <w:rPr>
            <w:noProof/>
            <w:webHidden/>
            <w:color w:val="008000"/>
            <w:szCs w:val="28"/>
          </w:rPr>
          <w:fldChar w:fldCharType="end"/>
        </w:r>
      </w:hyperlink>
    </w:p>
    <w:p w14:paraId="6CF263A6" w14:textId="77777777" w:rsidR="0065574A" w:rsidRPr="00431920" w:rsidRDefault="00E16D7E" w:rsidP="00E16D7E">
      <w:pPr>
        <w:pStyle w:val="TOC2"/>
        <w:ind w:left="0"/>
        <w:rPr>
          <w:rFonts w:ascii="Calibri" w:hAnsi="Calibri" w:cs="Times New Roman"/>
          <w:noProof/>
          <w:sz w:val="28"/>
          <w:szCs w:val="28"/>
        </w:rPr>
      </w:pPr>
      <w:r w:rsidRPr="00431920">
        <w:rPr>
          <w:sz w:val="28"/>
          <w:szCs w:val="28"/>
        </w:rPr>
        <w:t>Services delivering activities to children</w:t>
      </w:r>
      <w:r w:rsidRPr="00431920">
        <w:rPr>
          <w:rStyle w:val="Hyperlink"/>
          <w:noProof/>
          <w:color w:val="008000"/>
          <w:sz w:val="28"/>
          <w:szCs w:val="28"/>
        </w:rPr>
        <w:t xml:space="preserve"> </w:t>
      </w:r>
      <w:hyperlink w:anchor="_Toc455419124" w:history="1">
        <w:r w:rsidR="0065574A" w:rsidRPr="00431920">
          <w:rPr>
            <w:noProof/>
            <w:webHidden/>
            <w:sz w:val="28"/>
            <w:szCs w:val="28"/>
          </w:rPr>
          <w:tab/>
        </w:r>
        <w:r w:rsidR="0065574A" w:rsidRPr="00431920">
          <w:rPr>
            <w:noProof/>
            <w:webHidden/>
            <w:sz w:val="28"/>
            <w:szCs w:val="28"/>
          </w:rPr>
          <w:fldChar w:fldCharType="begin"/>
        </w:r>
        <w:r w:rsidR="0065574A" w:rsidRPr="00431920">
          <w:rPr>
            <w:noProof/>
            <w:webHidden/>
            <w:sz w:val="28"/>
            <w:szCs w:val="28"/>
          </w:rPr>
          <w:instrText xml:space="preserve"> PAGEREF _Toc455419124 \h </w:instrText>
        </w:r>
        <w:r w:rsidR="0065574A" w:rsidRPr="00431920">
          <w:rPr>
            <w:noProof/>
            <w:webHidden/>
            <w:sz w:val="28"/>
            <w:szCs w:val="28"/>
          </w:rPr>
        </w:r>
        <w:r w:rsidR="0065574A" w:rsidRPr="00431920">
          <w:rPr>
            <w:noProof/>
            <w:webHidden/>
            <w:sz w:val="28"/>
            <w:szCs w:val="28"/>
          </w:rPr>
          <w:fldChar w:fldCharType="separate"/>
        </w:r>
        <w:r w:rsidR="0065574A" w:rsidRPr="00431920">
          <w:rPr>
            <w:noProof/>
            <w:webHidden/>
            <w:sz w:val="28"/>
            <w:szCs w:val="28"/>
          </w:rPr>
          <w:t>7</w:t>
        </w:r>
        <w:r w:rsidR="0065574A" w:rsidRPr="00431920">
          <w:rPr>
            <w:noProof/>
            <w:webHidden/>
            <w:sz w:val="28"/>
            <w:szCs w:val="28"/>
          </w:rPr>
          <w:fldChar w:fldCharType="end"/>
        </w:r>
      </w:hyperlink>
    </w:p>
    <w:p w14:paraId="29E5D928" w14:textId="77777777" w:rsidR="0065574A" w:rsidRPr="00431920" w:rsidRDefault="00E16D7E" w:rsidP="00E16D7E">
      <w:pPr>
        <w:pStyle w:val="TOC2"/>
        <w:ind w:left="0"/>
        <w:rPr>
          <w:rFonts w:ascii="Calibri" w:hAnsi="Calibri" w:cs="Times New Roman"/>
          <w:noProof/>
          <w:sz w:val="28"/>
          <w:szCs w:val="28"/>
        </w:rPr>
      </w:pPr>
      <w:r w:rsidRPr="00431920">
        <w:rPr>
          <w:sz w:val="28"/>
          <w:szCs w:val="28"/>
        </w:rPr>
        <w:t>Feedback from Parents</w:t>
      </w:r>
      <w:hyperlink w:anchor="_Toc455419127" w:history="1">
        <w:r w:rsidR="0065574A" w:rsidRPr="00431920">
          <w:rPr>
            <w:noProof/>
            <w:webHidden/>
            <w:sz w:val="28"/>
            <w:szCs w:val="28"/>
          </w:rPr>
          <w:tab/>
        </w:r>
        <w:r w:rsidR="0065574A" w:rsidRPr="00431920">
          <w:rPr>
            <w:noProof/>
            <w:webHidden/>
            <w:sz w:val="28"/>
            <w:szCs w:val="28"/>
          </w:rPr>
          <w:fldChar w:fldCharType="begin"/>
        </w:r>
        <w:r w:rsidR="0065574A" w:rsidRPr="00431920">
          <w:rPr>
            <w:noProof/>
            <w:webHidden/>
            <w:sz w:val="28"/>
            <w:szCs w:val="28"/>
          </w:rPr>
          <w:instrText xml:space="preserve"> PAGEREF _Toc455419127 \h </w:instrText>
        </w:r>
        <w:r w:rsidR="0065574A" w:rsidRPr="00431920">
          <w:rPr>
            <w:noProof/>
            <w:webHidden/>
            <w:sz w:val="28"/>
            <w:szCs w:val="28"/>
          </w:rPr>
        </w:r>
        <w:r w:rsidR="0065574A" w:rsidRPr="00431920">
          <w:rPr>
            <w:noProof/>
            <w:webHidden/>
            <w:sz w:val="28"/>
            <w:szCs w:val="28"/>
          </w:rPr>
          <w:fldChar w:fldCharType="separate"/>
        </w:r>
        <w:r w:rsidR="0065574A" w:rsidRPr="00431920">
          <w:rPr>
            <w:noProof/>
            <w:webHidden/>
            <w:sz w:val="28"/>
            <w:szCs w:val="28"/>
          </w:rPr>
          <w:t>8</w:t>
        </w:r>
        <w:r w:rsidR="0065574A" w:rsidRPr="00431920">
          <w:rPr>
            <w:noProof/>
            <w:webHidden/>
            <w:sz w:val="28"/>
            <w:szCs w:val="28"/>
          </w:rPr>
          <w:fldChar w:fldCharType="end"/>
        </w:r>
      </w:hyperlink>
    </w:p>
    <w:p w14:paraId="71C8A520" w14:textId="77777777" w:rsidR="0065574A" w:rsidRPr="00431920" w:rsidRDefault="00E16D7E" w:rsidP="00E16D7E">
      <w:pPr>
        <w:pStyle w:val="TOC2"/>
        <w:ind w:left="0"/>
        <w:rPr>
          <w:rFonts w:ascii="Calibri" w:hAnsi="Calibri" w:cs="Times New Roman"/>
          <w:noProof/>
          <w:sz w:val="28"/>
          <w:szCs w:val="28"/>
        </w:rPr>
      </w:pPr>
      <w:r w:rsidRPr="00431920">
        <w:rPr>
          <w:sz w:val="28"/>
          <w:szCs w:val="28"/>
        </w:rPr>
        <w:t>Feedback from Parents</w:t>
      </w:r>
      <w:r w:rsidR="00431920" w:rsidRPr="00431920">
        <w:rPr>
          <w:rStyle w:val="Hyperlink"/>
          <w:noProof/>
          <w:color w:val="008000"/>
          <w:sz w:val="28"/>
          <w:szCs w:val="28"/>
        </w:rPr>
        <w:t xml:space="preserve"> </w:t>
      </w:r>
      <w:r w:rsidR="00431920" w:rsidRPr="00431920">
        <w:rPr>
          <w:rStyle w:val="Hyperlink"/>
          <w:noProof/>
          <w:color w:val="008000"/>
          <w:sz w:val="28"/>
          <w:szCs w:val="28"/>
          <w:u w:val="none"/>
        </w:rPr>
        <w:t>2</w:t>
      </w:r>
      <w:hyperlink w:anchor="_Toc455419129" w:history="1">
        <w:r w:rsidR="0065574A" w:rsidRPr="00431920">
          <w:rPr>
            <w:noProof/>
            <w:webHidden/>
            <w:sz w:val="28"/>
            <w:szCs w:val="28"/>
          </w:rPr>
          <w:tab/>
        </w:r>
        <w:r w:rsidR="0065574A" w:rsidRPr="00431920">
          <w:rPr>
            <w:noProof/>
            <w:webHidden/>
            <w:sz w:val="28"/>
            <w:szCs w:val="28"/>
          </w:rPr>
          <w:fldChar w:fldCharType="begin"/>
        </w:r>
        <w:r w:rsidR="0065574A" w:rsidRPr="00431920">
          <w:rPr>
            <w:noProof/>
            <w:webHidden/>
            <w:sz w:val="28"/>
            <w:szCs w:val="28"/>
          </w:rPr>
          <w:instrText xml:space="preserve"> PAGEREF _Toc455419129 \h </w:instrText>
        </w:r>
        <w:r w:rsidR="0065574A" w:rsidRPr="00431920">
          <w:rPr>
            <w:noProof/>
            <w:webHidden/>
            <w:sz w:val="28"/>
            <w:szCs w:val="28"/>
          </w:rPr>
        </w:r>
        <w:r w:rsidR="0065574A" w:rsidRPr="00431920">
          <w:rPr>
            <w:noProof/>
            <w:webHidden/>
            <w:sz w:val="28"/>
            <w:szCs w:val="28"/>
          </w:rPr>
          <w:fldChar w:fldCharType="separate"/>
        </w:r>
        <w:r w:rsidR="0065574A" w:rsidRPr="00431920">
          <w:rPr>
            <w:noProof/>
            <w:webHidden/>
            <w:sz w:val="28"/>
            <w:szCs w:val="28"/>
          </w:rPr>
          <w:t>9</w:t>
        </w:r>
        <w:r w:rsidR="0065574A" w:rsidRPr="00431920">
          <w:rPr>
            <w:noProof/>
            <w:webHidden/>
            <w:sz w:val="28"/>
            <w:szCs w:val="28"/>
          </w:rPr>
          <w:fldChar w:fldCharType="end"/>
        </w:r>
      </w:hyperlink>
    </w:p>
    <w:p w14:paraId="3973B569" w14:textId="77777777" w:rsidR="0065574A" w:rsidRPr="00431920" w:rsidRDefault="00E16D7E" w:rsidP="00E16D7E">
      <w:pPr>
        <w:pStyle w:val="TOC2"/>
        <w:ind w:left="0"/>
        <w:rPr>
          <w:rFonts w:ascii="Calibri" w:hAnsi="Calibri" w:cs="Times New Roman"/>
          <w:noProof/>
          <w:sz w:val="28"/>
          <w:szCs w:val="28"/>
        </w:rPr>
      </w:pPr>
      <w:r w:rsidRPr="00431920">
        <w:rPr>
          <w:rStyle w:val="Hyperlink"/>
          <w:noProof/>
          <w:color w:val="008000"/>
          <w:sz w:val="28"/>
          <w:szCs w:val="28"/>
        </w:rPr>
        <w:t>What do staff say?</w:t>
      </w:r>
      <w:hyperlink w:anchor="_Toc455419130" w:history="1">
        <w:r w:rsidR="0065574A" w:rsidRPr="00431920">
          <w:rPr>
            <w:noProof/>
            <w:webHidden/>
            <w:sz w:val="28"/>
            <w:szCs w:val="28"/>
          </w:rPr>
          <w:tab/>
        </w:r>
        <w:r w:rsidR="0065574A" w:rsidRPr="00431920">
          <w:rPr>
            <w:noProof/>
            <w:webHidden/>
            <w:sz w:val="28"/>
            <w:szCs w:val="28"/>
          </w:rPr>
          <w:fldChar w:fldCharType="begin"/>
        </w:r>
        <w:r w:rsidR="0065574A" w:rsidRPr="00431920">
          <w:rPr>
            <w:noProof/>
            <w:webHidden/>
            <w:sz w:val="28"/>
            <w:szCs w:val="28"/>
          </w:rPr>
          <w:instrText xml:space="preserve"> PAGEREF _Toc455419130 \h </w:instrText>
        </w:r>
        <w:r w:rsidR="0065574A" w:rsidRPr="00431920">
          <w:rPr>
            <w:noProof/>
            <w:webHidden/>
            <w:sz w:val="28"/>
            <w:szCs w:val="28"/>
          </w:rPr>
        </w:r>
        <w:r w:rsidR="0065574A" w:rsidRPr="00431920">
          <w:rPr>
            <w:noProof/>
            <w:webHidden/>
            <w:sz w:val="28"/>
            <w:szCs w:val="28"/>
          </w:rPr>
          <w:fldChar w:fldCharType="separate"/>
        </w:r>
        <w:r w:rsidR="0065574A" w:rsidRPr="00431920">
          <w:rPr>
            <w:noProof/>
            <w:webHidden/>
            <w:sz w:val="28"/>
            <w:szCs w:val="28"/>
          </w:rPr>
          <w:t>10</w:t>
        </w:r>
        <w:r w:rsidR="0065574A" w:rsidRPr="00431920">
          <w:rPr>
            <w:noProof/>
            <w:webHidden/>
            <w:sz w:val="28"/>
            <w:szCs w:val="28"/>
          </w:rPr>
          <w:fldChar w:fldCharType="end"/>
        </w:r>
      </w:hyperlink>
    </w:p>
    <w:p w14:paraId="27034F7E" w14:textId="77777777" w:rsidR="0065574A" w:rsidRPr="00431920" w:rsidRDefault="006B6857" w:rsidP="006B6857">
      <w:pPr>
        <w:pStyle w:val="TOC2"/>
        <w:ind w:left="0"/>
        <w:rPr>
          <w:rFonts w:ascii="Calibri" w:hAnsi="Calibri" w:cs="Times New Roman"/>
          <w:noProof/>
          <w:sz w:val="28"/>
          <w:szCs w:val="28"/>
        </w:rPr>
      </w:pPr>
      <w:r w:rsidRPr="00431920">
        <w:rPr>
          <w:rStyle w:val="Hyperlink"/>
          <w:noProof/>
          <w:color w:val="008000"/>
          <w:sz w:val="28"/>
          <w:szCs w:val="28"/>
        </w:rPr>
        <w:t>What will we do?</w:t>
      </w:r>
      <w:hyperlink w:anchor="_Toc455419131" w:history="1">
        <w:r w:rsidR="0065574A" w:rsidRPr="00431920">
          <w:rPr>
            <w:noProof/>
            <w:webHidden/>
            <w:sz w:val="28"/>
            <w:szCs w:val="28"/>
          </w:rPr>
          <w:tab/>
        </w:r>
        <w:r w:rsidR="0065574A" w:rsidRPr="00431920">
          <w:rPr>
            <w:noProof/>
            <w:webHidden/>
            <w:sz w:val="28"/>
            <w:szCs w:val="28"/>
          </w:rPr>
          <w:fldChar w:fldCharType="begin"/>
        </w:r>
        <w:r w:rsidR="0065574A" w:rsidRPr="00431920">
          <w:rPr>
            <w:noProof/>
            <w:webHidden/>
            <w:sz w:val="28"/>
            <w:szCs w:val="28"/>
          </w:rPr>
          <w:instrText xml:space="preserve"> PAGEREF _Toc455419131 \h </w:instrText>
        </w:r>
        <w:r w:rsidR="0065574A" w:rsidRPr="00431920">
          <w:rPr>
            <w:noProof/>
            <w:webHidden/>
            <w:sz w:val="28"/>
            <w:szCs w:val="28"/>
          </w:rPr>
        </w:r>
        <w:r w:rsidR="0065574A" w:rsidRPr="00431920">
          <w:rPr>
            <w:noProof/>
            <w:webHidden/>
            <w:sz w:val="28"/>
            <w:szCs w:val="28"/>
          </w:rPr>
          <w:fldChar w:fldCharType="separate"/>
        </w:r>
        <w:r w:rsidR="0065574A" w:rsidRPr="00431920">
          <w:rPr>
            <w:noProof/>
            <w:webHidden/>
            <w:sz w:val="28"/>
            <w:szCs w:val="28"/>
          </w:rPr>
          <w:t>11</w:t>
        </w:r>
        <w:r w:rsidR="0065574A" w:rsidRPr="00431920">
          <w:rPr>
            <w:noProof/>
            <w:webHidden/>
            <w:sz w:val="28"/>
            <w:szCs w:val="28"/>
          </w:rPr>
          <w:fldChar w:fldCharType="end"/>
        </w:r>
      </w:hyperlink>
    </w:p>
    <w:p w14:paraId="450D6027" w14:textId="77777777" w:rsidR="0065574A" w:rsidRPr="00431920" w:rsidRDefault="00341F9A" w:rsidP="00341F9A">
      <w:pPr>
        <w:pStyle w:val="TOC2"/>
        <w:ind w:left="0"/>
        <w:rPr>
          <w:rFonts w:ascii="Calibri" w:hAnsi="Calibri" w:cs="Times New Roman"/>
          <w:noProof/>
          <w:sz w:val="28"/>
          <w:szCs w:val="28"/>
        </w:rPr>
      </w:pPr>
      <w:r w:rsidRPr="00431920">
        <w:rPr>
          <w:rStyle w:val="Hyperlink"/>
          <w:noProof/>
          <w:color w:val="008000"/>
          <w:sz w:val="28"/>
          <w:szCs w:val="28"/>
        </w:rPr>
        <w:t xml:space="preserve">Care Package Finances </w:t>
      </w:r>
      <w:hyperlink w:anchor="_Toc455419132" w:history="1">
        <w:r w:rsidR="0065574A" w:rsidRPr="00431920">
          <w:rPr>
            <w:noProof/>
            <w:webHidden/>
            <w:sz w:val="28"/>
            <w:szCs w:val="28"/>
          </w:rPr>
          <w:tab/>
        </w:r>
        <w:r w:rsidR="0065574A" w:rsidRPr="00431920">
          <w:rPr>
            <w:noProof/>
            <w:webHidden/>
            <w:sz w:val="28"/>
            <w:szCs w:val="28"/>
          </w:rPr>
          <w:fldChar w:fldCharType="begin"/>
        </w:r>
        <w:r w:rsidR="0065574A" w:rsidRPr="00431920">
          <w:rPr>
            <w:noProof/>
            <w:webHidden/>
            <w:sz w:val="28"/>
            <w:szCs w:val="28"/>
          </w:rPr>
          <w:instrText xml:space="preserve"> PAGEREF _Toc455419132 \h </w:instrText>
        </w:r>
        <w:r w:rsidR="0065574A" w:rsidRPr="00431920">
          <w:rPr>
            <w:noProof/>
            <w:webHidden/>
            <w:sz w:val="28"/>
            <w:szCs w:val="28"/>
          </w:rPr>
        </w:r>
        <w:r w:rsidR="0065574A" w:rsidRPr="00431920">
          <w:rPr>
            <w:noProof/>
            <w:webHidden/>
            <w:sz w:val="28"/>
            <w:szCs w:val="28"/>
          </w:rPr>
          <w:fldChar w:fldCharType="separate"/>
        </w:r>
        <w:r w:rsidR="0065574A" w:rsidRPr="00431920">
          <w:rPr>
            <w:noProof/>
            <w:webHidden/>
            <w:sz w:val="28"/>
            <w:szCs w:val="28"/>
          </w:rPr>
          <w:t>12</w:t>
        </w:r>
        <w:r w:rsidR="0065574A" w:rsidRPr="00431920">
          <w:rPr>
            <w:noProof/>
            <w:webHidden/>
            <w:sz w:val="28"/>
            <w:szCs w:val="28"/>
          </w:rPr>
          <w:fldChar w:fldCharType="end"/>
        </w:r>
      </w:hyperlink>
    </w:p>
    <w:p w14:paraId="2D2E87AB" w14:textId="77777777" w:rsidR="0065574A" w:rsidRPr="00431920" w:rsidRDefault="00341F9A" w:rsidP="008C6C95">
      <w:pPr>
        <w:pStyle w:val="TOC1"/>
        <w:rPr>
          <w:rFonts w:ascii="Calibri" w:hAnsi="Calibri"/>
          <w:noProof/>
          <w:color w:val="008000"/>
          <w:szCs w:val="28"/>
        </w:rPr>
      </w:pPr>
      <w:r w:rsidRPr="00431920">
        <w:rPr>
          <w:rStyle w:val="Hyperlink"/>
          <w:noProof/>
          <w:color w:val="008000"/>
          <w:szCs w:val="28"/>
        </w:rPr>
        <w:t xml:space="preserve">Contacts </w:t>
      </w:r>
      <w:hyperlink w:anchor="_Toc455419134" w:history="1">
        <w:r w:rsidR="0065574A" w:rsidRPr="00431920">
          <w:rPr>
            <w:noProof/>
            <w:webHidden/>
            <w:color w:val="008000"/>
            <w:szCs w:val="28"/>
          </w:rPr>
          <w:tab/>
        </w:r>
        <w:r w:rsidR="0065574A" w:rsidRPr="00431920">
          <w:rPr>
            <w:noProof/>
            <w:webHidden/>
            <w:color w:val="008000"/>
            <w:szCs w:val="28"/>
          </w:rPr>
          <w:fldChar w:fldCharType="begin"/>
        </w:r>
        <w:r w:rsidR="0065574A" w:rsidRPr="00431920">
          <w:rPr>
            <w:noProof/>
            <w:webHidden/>
            <w:color w:val="008000"/>
            <w:szCs w:val="28"/>
          </w:rPr>
          <w:instrText xml:space="preserve"> PAGEREF _Toc455419134 \h </w:instrText>
        </w:r>
        <w:r w:rsidR="0065574A" w:rsidRPr="00431920">
          <w:rPr>
            <w:noProof/>
            <w:webHidden/>
            <w:color w:val="008000"/>
            <w:szCs w:val="28"/>
          </w:rPr>
        </w:r>
        <w:r w:rsidR="0065574A" w:rsidRPr="00431920">
          <w:rPr>
            <w:noProof/>
            <w:webHidden/>
            <w:color w:val="008000"/>
            <w:szCs w:val="28"/>
          </w:rPr>
          <w:fldChar w:fldCharType="separate"/>
        </w:r>
        <w:r w:rsidR="0065574A" w:rsidRPr="00431920">
          <w:rPr>
            <w:noProof/>
            <w:webHidden/>
            <w:color w:val="008000"/>
            <w:szCs w:val="28"/>
          </w:rPr>
          <w:t>13</w:t>
        </w:r>
        <w:r w:rsidR="0065574A" w:rsidRPr="00431920">
          <w:rPr>
            <w:noProof/>
            <w:webHidden/>
            <w:color w:val="008000"/>
            <w:szCs w:val="28"/>
          </w:rPr>
          <w:fldChar w:fldCharType="end"/>
        </w:r>
      </w:hyperlink>
    </w:p>
    <w:p w14:paraId="6D177A3E" w14:textId="77777777" w:rsidR="009C67EA" w:rsidRPr="00DB4439" w:rsidRDefault="00FA448C" w:rsidP="008C6C95">
      <w:pPr>
        <w:rPr>
          <w:rStyle w:val="Emphasis"/>
        </w:rPr>
      </w:pPr>
      <w:r w:rsidRPr="00431920">
        <w:rPr>
          <w:rFonts w:ascii="Arial" w:hAnsi="Arial"/>
          <w:b/>
          <w:color w:val="008000"/>
          <w:sz w:val="28"/>
          <w:szCs w:val="28"/>
        </w:rPr>
        <w:fldChar w:fldCharType="end"/>
      </w:r>
    </w:p>
    <w:p w14:paraId="38B99589" w14:textId="40AD3716" w:rsidR="00971AB5" w:rsidRDefault="00971AB5" w:rsidP="008C6C95">
      <w:pPr>
        <w:rPr>
          <w:rFonts w:ascii="Arial" w:hAnsi="Arial" w:cs="Arial"/>
        </w:rPr>
      </w:pPr>
      <w:r>
        <w:rPr>
          <w:rFonts w:ascii="Arial" w:hAnsi="Arial" w:cs="Arial"/>
        </w:rPr>
        <w:lastRenderedPageBreak/>
        <w:br w:type="page"/>
      </w:r>
      <w:r w:rsidR="00600F58" w:rsidRPr="007C4C26">
        <w:rPr>
          <w:rFonts w:ascii="Arial" w:hAnsi="Arial" w:cs="Arial"/>
          <w:noProof/>
        </w:rPr>
        <mc:AlternateContent>
          <mc:Choice Requires="wps">
            <w:drawing>
              <wp:anchor distT="0" distB="0" distL="114300" distR="114300" simplePos="0" relativeHeight="251650048" behindDoc="1" locked="0" layoutInCell="1" allowOverlap="1" wp14:anchorId="36EBFBD2" wp14:editId="6F19826B">
                <wp:simplePos x="0" y="0"/>
                <wp:positionH relativeFrom="column">
                  <wp:posOffset>9525</wp:posOffset>
                </wp:positionH>
                <wp:positionV relativeFrom="paragraph">
                  <wp:posOffset>15240</wp:posOffset>
                </wp:positionV>
                <wp:extent cx="2943225" cy="8760460"/>
                <wp:effectExtent l="9525" t="5715" r="9525" b="6350"/>
                <wp:wrapSquare wrapText="left"/>
                <wp:docPr id="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760460"/>
                        </a:xfrm>
                        <a:prstGeom prst="rect">
                          <a:avLst/>
                        </a:prstGeom>
                        <a:solidFill>
                          <a:srgbClr val="CCFFCC"/>
                        </a:solidFill>
                        <a:ln w="9525">
                          <a:solidFill>
                            <a:srgbClr val="000000"/>
                          </a:solidFill>
                          <a:miter lim="800000"/>
                          <a:headEnd/>
                          <a:tailEnd/>
                        </a:ln>
                      </wps:spPr>
                      <wps:txbx>
                        <w:txbxContent>
                          <w:p w14:paraId="304DE1B7" w14:textId="77777777" w:rsidR="004309FF" w:rsidRDefault="004309FF" w:rsidP="00463964">
                            <w:pPr>
                              <w:ind w:right="102"/>
                              <w:rPr>
                                <w:rFonts w:ascii="Arial" w:hAnsi="Arial" w:cs="Arial"/>
                                <w:b/>
                                <w:color w:val="008000"/>
                                <w:sz w:val="28"/>
                                <w:szCs w:val="28"/>
                              </w:rPr>
                            </w:pPr>
                          </w:p>
                          <w:p w14:paraId="36D90040" w14:textId="77777777" w:rsidR="00AC17F0" w:rsidRDefault="00AD70BC" w:rsidP="00463964">
                            <w:pPr>
                              <w:ind w:right="102"/>
                              <w:rPr>
                                <w:rFonts w:ascii="Arial" w:hAnsi="Arial" w:cs="Arial"/>
                                <w:b/>
                                <w:color w:val="008000"/>
                                <w:sz w:val="28"/>
                                <w:szCs w:val="28"/>
                              </w:rPr>
                            </w:pPr>
                            <w:r>
                              <w:rPr>
                                <w:rFonts w:ascii="Arial" w:hAnsi="Arial" w:cs="Arial"/>
                                <w:b/>
                                <w:color w:val="008000"/>
                                <w:sz w:val="28"/>
                                <w:szCs w:val="28"/>
                              </w:rPr>
                              <w:t>Background to Service Needs</w:t>
                            </w:r>
                          </w:p>
                          <w:p w14:paraId="3DEB57C4" w14:textId="77777777" w:rsidR="004309FF" w:rsidRDefault="004309FF" w:rsidP="00463964">
                            <w:pPr>
                              <w:spacing w:before="120" w:line="276" w:lineRule="auto"/>
                              <w:rPr>
                                <w:rFonts w:ascii="Arial" w:hAnsi="Arial" w:cs="Arial"/>
                              </w:rPr>
                            </w:pPr>
                          </w:p>
                          <w:p w14:paraId="0892BCBE" w14:textId="77777777" w:rsidR="00EF2F8F" w:rsidRDefault="00AD70BC" w:rsidP="00463964">
                            <w:pPr>
                              <w:spacing w:before="120" w:line="276" w:lineRule="auto"/>
                              <w:rPr>
                                <w:rFonts w:ascii="Arial" w:hAnsi="Arial" w:cs="Arial"/>
                              </w:rPr>
                            </w:pPr>
                            <w:r>
                              <w:rPr>
                                <w:rFonts w:ascii="Arial" w:hAnsi="Arial" w:cs="Arial"/>
                              </w:rPr>
                              <w:t>I</w:t>
                            </w:r>
                            <w:r w:rsidRPr="00323BF2">
                              <w:rPr>
                                <w:rFonts w:ascii="Arial" w:hAnsi="Arial" w:cs="Arial"/>
                              </w:rPr>
                              <w:t>n October 2015</w:t>
                            </w:r>
                            <w:r>
                              <w:rPr>
                                <w:rFonts w:ascii="Arial" w:hAnsi="Arial" w:cs="Arial"/>
                              </w:rPr>
                              <w:t xml:space="preserve"> a </w:t>
                            </w:r>
                            <w:r w:rsidRPr="00323BF2">
                              <w:rPr>
                                <w:rFonts w:ascii="Arial" w:hAnsi="Arial" w:cs="Arial"/>
                              </w:rPr>
                              <w:t xml:space="preserve">Market Position Statement </w:t>
                            </w:r>
                            <w:r>
                              <w:rPr>
                                <w:rFonts w:ascii="Arial" w:hAnsi="Arial" w:cs="Arial"/>
                              </w:rPr>
                              <w:t xml:space="preserve">for </w:t>
                            </w:r>
                            <w:r w:rsidR="004309FF">
                              <w:rPr>
                                <w:rFonts w:ascii="Arial" w:hAnsi="Arial" w:cs="Arial"/>
                              </w:rPr>
                              <w:t>Children</w:t>
                            </w:r>
                            <w:r w:rsidRPr="00323BF2">
                              <w:rPr>
                                <w:rFonts w:ascii="Arial" w:hAnsi="Arial" w:cs="Arial"/>
                              </w:rPr>
                              <w:t xml:space="preserve"> </w:t>
                            </w:r>
                            <w:r>
                              <w:rPr>
                                <w:rFonts w:ascii="Arial" w:hAnsi="Arial" w:cs="Arial"/>
                              </w:rPr>
                              <w:t xml:space="preserve">with Disabilities </w:t>
                            </w:r>
                            <w:r w:rsidRPr="00323BF2">
                              <w:rPr>
                                <w:rFonts w:ascii="Arial" w:hAnsi="Arial" w:cs="Arial"/>
                              </w:rPr>
                              <w:t>was</w:t>
                            </w:r>
                            <w:r>
                              <w:rPr>
                                <w:rFonts w:ascii="Arial" w:hAnsi="Arial" w:cs="Arial"/>
                              </w:rPr>
                              <w:t xml:space="preserve"> circulated for </w:t>
                            </w:r>
                            <w:r w:rsidRPr="00323BF2">
                              <w:rPr>
                                <w:rFonts w:ascii="Arial" w:hAnsi="Arial" w:cs="Arial"/>
                              </w:rPr>
                              <w:t>consult</w:t>
                            </w:r>
                            <w:r>
                              <w:rPr>
                                <w:rFonts w:ascii="Arial" w:hAnsi="Arial" w:cs="Arial"/>
                              </w:rPr>
                              <w:t>ation.</w:t>
                            </w:r>
                          </w:p>
                          <w:p w14:paraId="005F83E4" w14:textId="77777777" w:rsidR="00431920" w:rsidRDefault="00AD70BC" w:rsidP="00463964">
                            <w:pPr>
                              <w:spacing w:before="120" w:line="276" w:lineRule="auto"/>
                              <w:rPr>
                                <w:rFonts w:ascii="Arial" w:hAnsi="Arial" w:cs="Arial"/>
                              </w:rPr>
                            </w:pPr>
                            <w:r w:rsidRPr="00323BF2">
                              <w:rPr>
                                <w:rFonts w:ascii="Arial" w:hAnsi="Arial" w:cs="Arial"/>
                              </w:rPr>
                              <w:t xml:space="preserve"> </w:t>
                            </w:r>
                          </w:p>
                          <w:p w14:paraId="6B538483" w14:textId="77777777" w:rsidR="00463964" w:rsidRDefault="00AD70BC" w:rsidP="00463964">
                            <w:pPr>
                              <w:spacing w:before="120" w:line="276" w:lineRule="auto"/>
                              <w:rPr>
                                <w:rFonts w:ascii="Arial" w:hAnsi="Arial" w:cs="Arial"/>
                              </w:rPr>
                            </w:pPr>
                            <w:r>
                              <w:rPr>
                                <w:rFonts w:ascii="Arial" w:hAnsi="Arial" w:cs="Arial"/>
                              </w:rPr>
                              <w:t xml:space="preserve">We have used </w:t>
                            </w:r>
                            <w:r w:rsidRPr="00323BF2">
                              <w:rPr>
                                <w:rFonts w:ascii="Arial" w:hAnsi="Arial" w:cs="Arial"/>
                              </w:rPr>
                              <w:t>the</w:t>
                            </w:r>
                            <w:r>
                              <w:rPr>
                                <w:rFonts w:ascii="Arial" w:hAnsi="Arial" w:cs="Arial"/>
                              </w:rPr>
                              <w:t xml:space="preserve"> most important </w:t>
                            </w:r>
                            <w:r w:rsidR="004309FF">
                              <w:rPr>
                                <w:rFonts w:ascii="Arial" w:hAnsi="Arial" w:cs="Arial"/>
                              </w:rPr>
                              <w:t xml:space="preserve">headlines </w:t>
                            </w:r>
                            <w:r>
                              <w:rPr>
                                <w:rFonts w:ascii="Arial" w:hAnsi="Arial" w:cs="Arial"/>
                              </w:rPr>
                              <w:t xml:space="preserve">of that </w:t>
                            </w:r>
                            <w:r w:rsidRPr="00323BF2">
                              <w:rPr>
                                <w:rFonts w:ascii="Arial" w:hAnsi="Arial" w:cs="Arial"/>
                              </w:rPr>
                              <w:t>document</w:t>
                            </w:r>
                            <w:r>
                              <w:rPr>
                                <w:rFonts w:ascii="Arial" w:hAnsi="Arial" w:cs="Arial"/>
                              </w:rPr>
                              <w:t xml:space="preserve"> to produce this version as supporting material for the 2017 – 2020 Framework contract. </w:t>
                            </w:r>
                          </w:p>
                          <w:p w14:paraId="7E0F88C1" w14:textId="77777777" w:rsidR="00AD70BC" w:rsidRDefault="00AD70BC" w:rsidP="00463964">
                            <w:pPr>
                              <w:rPr>
                                <w:rFonts w:ascii="Arial" w:hAnsi="Arial" w:cs="Arial"/>
                              </w:rPr>
                            </w:pPr>
                          </w:p>
                          <w:p w14:paraId="34FE4362" w14:textId="77777777" w:rsidR="008800A4" w:rsidRDefault="008800A4" w:rsidP="00463964">
                            <w:pPr>
                              <w:rPr>
                                <w:rFonts w:ascii="Arial" w:hAnsi="Arial" w:cs="Arial"/>
                              </w:rPr>
                            </w:pPr>
                          </w:p>
                          <w:p w14:paraId="196BD667" w14:textId="77777777" w:rsidR="00EF2F8F" w:rsidRDefault="00463964" w:rsidP="00431920">
                            <w:pPr>
                              <w:rPr>
                                <w:rFonts w:ascii="Arial" w:hAnsi="Arial" w:cs="Arial"/>
                              </w:rPr>
                            </w:pPr>
                            <w:r>
                              <w:rPr>
                                <w:rFonts w:ascii="Arial" w:hAnsi="Arial" w:cs="Arial"/>
                              </w:rPr>
                              <w:t>Throughout this document w</w:t>
                            </w:r>
                            <w:r w:rsidR="00AD70BC">
                              <w:rPr>
                                <w:rFonts w:ascii="Arial" w:hAnsi="Arial" w:cs="Arial"/>
                              </w:rPr>
                              <w:t>e have identified all of the services currently delivered to Children with Disabilities</w:t>
                            </w:r>
                            <w:r>
                              <w:rPr>
                                <w:rFonts w:ascii="Arial" w:hAnsi="Arial" w:cs="Arial"/>
                              </w:rPr>
                              <w:t xml:space="preserve"> as of July 2016 </w:t>
                            </w:r>
                            <w:r w:rsidR="00AD70BC">
                              <w:rPr>
                                <w:rFonts w:ascii="Arial" w:hAnsi="Arial" w:cs="Arial"/>
                              </w:rPr>
                              <w:t>but the main purpose is to show how they contribute to the overarching “</w:t>
                            </w:r>
                            <w:r w:rsidR="00AD70BC" w:rsidRPr="007C4C26">
                              <w:rPr>
                                <w:rFonts w:ascii="Arial" w:eastAsia="Wingdings-Regular" w:hAnsi="Arial" w:cs="Arial"/>
                              </w:rPr>
                              <w:t>Enablement</w:t>
                            </w:r>
                            <w:r w:rsidR="00AD70BC">
                              <w:rPr>
                                <w:rFonts w:ascii="Arial" w:eastAsia="Wingdings-Regular" w:hAnsi="Arial" w:cs="Arial"/>
                              </w:rPr>
                              <w:t xml:space="preserve"> Support and Short Breaks” </w:t>
                            </w:r>
                            <w:r>
                              <w:rPr>
                                <w:rFonts w:ascii="Arial" w:hAnsi="Arial" w:cs="Arial"/>
                              </w:rPr>
                              <w:t>element</w:t>
                            </w:r>
                            <w:r w:rsidR="00AD70BC" w:rsidRPr="00323BF2">
                              <w:rPr>
                                <w:rFonts w:ascii="Arial" w:hAnsi="Arial" w:cs="Arial"/>
                              </w:rPr>
                              <w:t xml:space="preserve"> </w:t>
                            </w:r>
                          </w:p>
                          <w:p w14:paraId="590CF20D" w14:textId="77777777" w:rsidR="00EF2F8F" w:rsidRDefault="00EF2F8F" w:rsidP="00463964">
                            <w:pPr>
                              <w:rPr>
                                <w:rFonts w:ascii="Arial" w:hAnsi="Arial" w:cs="Arial"/>
                              </w:rPr>
                            </w:pPr>
                          </w:p>
                          <w:p w14:paraId="60AEC53F" w14:textId="77777777" w:rsidR="008800A4" w:rsidRDefault="008800A4" w:rsidP="00463964">
                            <w:pPr>
                              <w:rPr>
                                <w:rFonts w:ascii="Arial" w:hAnsi="Arial" w:cs="Arial"/>
                              </w:rPr>
                            </w:pPr>
                          </w:p>
                          <w:p w14:paraId="2BD1EAA3" w14:textId="77777777" w:rsidR="00AD70BC" w:rsidRPr="00463964" w:rsidRDefault="00AD70BC" w:rsidP="00463964">
                            <w:pPr>
                              <w:rPr>
                                <w:rFonts w:ascii="Arial" w:hAnsi="Arial" w:cs="Arial"/>
                              </w:rPr>
                            </w:pPr>
                            <w:r w:rsidRPr="00463964">
                              <w:rPr>
                                <w:rFonts w:ascii="Arial" w:hAnsi="Arial" w:cs="Arial"/>
                              </w:rPr>
                              <w:t xml:space="preserve">It is these services we will be tendering for to enable the council to meet its duty </w:t>
                            </w:r>
                            <w:r w:rsidR="00431920">
                              <w:rPr>
                                <w:rFonts w:ascii="Arial" w:hAnsi="Arial" w:cs="Arial"/>
                              </w:rPr>
                              <w:t>in providing</w:t>
                            </w:r>
                            <w:r w:rsidRPr="00463964">
                              <w:rPr>
                                <w:rFonts w:ascii="Arial" w:hAnsi="Arial" w:cs="Arial"/>
                              </w:rPr>
                              <w:t xml:space="preserve"> disabled children and young people with a short breaks service and support. </w:t>
                            </w:r>
                          </w:p>
                          <w:p w14:paraId="2F234682" w14:textId="77777777" w:rsidR="00AD70BC" w:rsidRDefault="00AD70BC" w:rsidP="00463964">
                            <w:pPr>
                              <w:rPr>
                                <w:rFonts w:ascii="Arial" w:hAnsi="Arial" w:cs="Arial"/>
                              </w:rPr>
                            </w:pPr>
                          </w:p>
                          <w:p w14:paraId="7754B427" w14:textId="77777777" w:rsidR="00AD70BC" w:rsidRDefault="00AD70BC" w:rsidP="00463964">
                            <w:pPr>
                              <w:rPr>
                                <w:rFonts w:ascii="Arial" w:hAnsi="Arial" w:cs="Arial"/>
                              </w:rPr>
                            </w:pPr>
                          </w:p>
                          <w:p w14:paraId="07902E96" w14:textId="77777777" w:rsidR="00EF2F8F" w:rsidRDefault="00AD70BC" w:rsidP="00463964">
                            <w:pPr>
                              <w:rPr>
                                <w:rFonts w:ascii="Arial" w:hAnsi="Arial" w:cs="Arial"/>
                              </w:rPr>
                            </w:pPr>
                            <w:r>
                              <w:rPr>
                                <w:rFonts w:ascii="Arial" w:hAnsi="Arial" w:cs="Arial"/>
                              </w:rPr>
                              <w:t xml:space="preserve">We will commission </w:t>
                            </w:r>
                            <w:r>
                              <w:rPr>
                                <w:rFonts w:ascii="Arial" w:hAnsi="Arial" w:cs="Arial"/>
                                <w:color w:val="0D0D0D"/>
                                <w:lang w:val="en"/>
                              </w:rPr>
                              <w:t>o</w:t>
                            </w:r>
                            <w:r w:rsidRPr="00323BF2">
                              <w:rPr>
                                <w:rFonts w:ascii="Arial" w:hAnsi="Arial" w:cs="Arial"/>
                                <w:color w:val="0D0D0D"/>
                                <w:lang w:val="en"/>
                              </w:rPr>
                              <w:t>utcome-focused services that are designed to support personalisation by enabling the service user to achieve their aspirations</w:t>
                            </w:r>
                            <w:r>
                              <w:rPr>
                                <w:rFonts w:ascii="Arial" w:hAnsi="Arial" w:cs="Arial"/>
                                <w:color w:val="0D0D0D"/>
                                <w:lang w:val="en"/>
                              </w:rPr>
                              <w:t xml:space="preserve"> </w:t>
                            </w:r>
                            <w:r w:rsidRPr="00323BF2">
                              <w:rPr>
                                <w:rFonts w:ascii="Arial" w:hAnsi="Arial" w:cs="Arial"/>
                                <w:color w:val="0D0D0D"/>
                                <w:lang w:val="en"/>
                              </w:rPr>
                              <w:t>and priorities.</w:t>
                            </w:r>
                            <w:r w:rsidRPr="00323BF2">
                              <w:rPr>
                                <w:rFonts w:ascii="Arial" w:hAnsi="Arial" w:cs="Arial"/>
                              </w:rPr>
                              <w:t xml:space="preserve">  </w:t>
                            </w:r>
                          </w:p>
                          <w:p w14:paraId="4157F20E" w14:textId="77777777" w:rsidR="00EF2F8F" w:rsidRDefault="00EF2F8F" w:rsidP="00463964">
                            <w:pPr>
                              <w:rPr>
                                <w:rFonts w:ascii="Arial" w:hAnsi="Arial" w:cs="Arial"/>
                              </w:rPr>
                            </w:pPr>
                          </w:p>
                          <w:p w14:paraId="65EDDA73" w14:textId="77777777" w:rsidR="008800A4" w:rsidRDefault="008800A4" w:rsidP="00463964">
                            <w:pPr>
                              <w:rPr>
                                <w:rFonts w:ascii="Arial" w:hAnsi="Arial" w:cs="Arial"/>
                              </w:rPr>
                            </w:pPr>
                          </w:p>
                          <w:p w14:paraId="70E26609" w14:textId="77777777" w:rsidR="00AD70BC" w:rsidRDefault="00AD70BC" w:rsidP="00463964">
                            <w:pPr>
                              <w:rPr>
                                <w:rFonts w:ascii="Arial" w:hAnsi="Arial" w:cs="Arial"/>
                                <w:color w:val="0D0D0D"/>
                                <w:lang w:val="en"/>
                              </w:rPr>
                            </w:pPr>
                            <w:r w:rsidRPr="00323BF2">
                              <w:rPr>
                                <w:rFonts w:ascii="Arial" w:hAnsi="Arial" w:cs="Arial"/>
                              </w:rPr>
                              <w:t>All rights for the disabled child and duties for the local authority operate within a legal framework which covers a range of laws and regulations.</w:t>
                            </w:r>
                            <w:r w:rsidRPr="00323BF2">
                              <w:rPr>
                                <w:rFonts w:ascii="Arial" w:hAnsi="Arial" w:cs="Arial"/>
                                <w:color w:val="0D0D0D"/>
                                <w:lang w:val="en"/>
                              </w:rPr>
                              <w:t xml:space="preserve"> </w:t>
                            </w:r>
                          </w:p>
                          <w:p w14:paraId="38715591" w14:textId="77777777" w:rsidR="00AC17F0" w:rsidRPr="00EF4CB1" w:rsidRDefault="00AC17F0" w:rsidP="00885663">
                            <w:pPr>
                              <w:spacing w:line="276" w:lineRule="auto"/>
                              <w:ind w:right="102"/>
                              <w:rPr>
                                <w:rFonts w:ascii="Arial" w:hAnsi="Arial" w:cs="Arial"/>
                                <w:sz w:val="28"/>
                                <w:szCs w:val="28"/>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BFBD2" id="Text Box 83" o:spid="_x0000_s1033" type="#_x0000_t202" style="position:absolute;margin-left:.75pt;margin-top:1.2pt;width:231.75pt;height:68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9TKHgIAADMEAAAOAAAAZHJzL2Uyb0RvYy54bWysU9tu2zAMfR+wfxD0vthxk7Qx4hSduwwD&#10;ugvQ7QNkWbaFyaImKbGzrx8lp2nQDXsY5gdBNKlD8vBwczv2ihyEdRJ0QeezlBKhOdRStwX99nX3&#10;5oYS55mumQItCnoUjt5uX7/aDCYXGXSgamEJgmiXD6agnfcmTxLHO9EzNwMjNDobsD3zaNo2qS0b&#10;EL1XSZamq2QAWxsLXDiHf+8nJ91G/KYR3H9uGic8UQXF2nw8bTyrcCbbDctby0wn+akM9g9V9Exq&#10;THqGumeekb2Vv0H1kltw0PgZhz6BppFcxB6wm3n6opvHjhkRe0FynDnT5P4fLP90eDRfLPHjWxhx&#10;gLEJZx6Af3dEQ9kx3Yo7a2HoBKsx8TxQlgzG5aengWqXuwBSDR+hxiGzvYcINDa2D6xgnwTRcQDH&#10;M+li9ITjz2y9uMqyJSUcfTfXq3SximNJWP703Fjn3wvoSbgU1OJUIzw7PDgfymH5U0jI5kDJeieV&#10;ioZtq1JZcmCogLLc7coydvAiTGkyFHS9xEL+DpHG708QvfQoZSV7bOMcxPLA2ztdR6F5JtV0x5KV&#10;PhEZuJtY9GM1ElkX9CokCLxWUB+RWQuTcnHT8NKB/UnJgKotqPuxZ1ZQoj5onM56vlgEmUdjsbzO&#10;0LCXnurSwzRHqIJ6SqZr6afV2Bsr2w4zTXrQcIcTbWTk+rmqU/mozDiC0xYF6V/aMep517e/AAAA&#10;//8DAFBLAwQUAAYACAAAACEAUQRW9uAAAAAIAQAADwAAAGRycy9kb3ducmV2LnhtbEyPX0vDMBTF&#10;3wW/Q7iCL+ISuz+U2nSIMhB8UNcx2FvWxKasuSlJttZv7/VJH889h3N/p1xPrmcXE2LnUcLDTAAz&#10;2HjdYSthV2/uc2AxKdSq92gkfJsI6+r6qlSF9iN+mss2tYxKMBZKgk1pKDiPjTVOxZkfDJL35YNT&#10;iWRouQ5qpHLX80yIFXeqQ/pg1WCerWlO27OTsLEvpzwePt7q3bx+He9yLvbhXcrbm+npEVgyU/oL&#10;wy8+oUNFTEd/Rh1ZT3pJQQnZAhi5i9WSlh3pPM8zAbwq+f8B1Q8AAAD//wMAUEsBAi0AFAAGAAgA&#10;AAAhALaDOJL+AAAA4QEAABMAAAAAAAAAAAAAAAAAAAAAAFtDb250ZW50X1R5cGVzXS54bWxQSwEC&#10;LQAUAAYACAAAACEAOP0h/9YAAACUAQAACwAAAAAAAAAAAAAAAAAvAQAAX3JlbHMvLnJlbHNQSwEC&#10;LQAUAAYACAAAACEA40fUyh4CAAAzBAAADgAAAAAAAAAAAAAAAAAuAgAAZHJzL2Uyb0RvYy54bWxQ&#10;SwECLQAUAAYACAAAACEAUQRW9uAAAAAIAQAADwAAAAAAAAAAAAAAAAB4BAAAZHJzL2Rvd25yZXYu&#10;eG1sUEsFBgAAAAAEAAQA8wAAAIUFAAAAAA==&#10;" fillcolor="#cfc">
                <v:textbox>
                  <w:txbxContent>
                    <w:p w14:paraId="304DE1B7" w14:textId="77777777" w:rsidR="004309FF" w:rsidRDefault="004309FF" w:rsidP="00463964">
                      <w:pPr>
                        <w:ind w:right="102"/>
                        <w:rPr>
                          <w:rFonts w:ascii="Arial" w:hAnsi="Arial" w:cs="Arial"/>
                          <w:b/>
                          <w:color w:val="008000"/>
                          <w:sz w:val="28"/>
                          <w:szCs w:val="28"/>
                        </w:rPr>
                      </w:pPr>
                    </w:p>
                    <w:p w14:paraId="36D90040" w14:textId="77777777" w:rsidR="00AC17F0" w:rsidRDefault="00AD70BC" w:rsidP="00463964">
                      <w:pPr>
                        <w:ind w:right="102"/>
                        <w:rPr>
                          <w:rFonts w:ascii="Arial" w:hAnsi="Arial" w:cs="Arial"/>
                          <w:b/>
                          <w:color w:val="008000"/>
                          <w:sz w:val="28"/>
                          <w:szCs w:val="28"/>
                        </w:rPr>
                      </w:pPr>
                      <w:r>
                        <w:rPr>
                          <w:rFonts w:ascii="Arial" w:hAnsi="Arial" w:cs="Arial"/>
                          <w:b/>
                          <w:color w:val="008000"/>
                          <w:sz w:val="28"/>
                          <w:szCs w:val="28"/>
                        </w:rPr>
                        <w:t>Background to Service Needs</w:t>
                      </w:r>
                    </w:p>
                    <w:p w14:paraId="3DEB57C4" w14:textId="77777777" w:rsidR="004309FF" w:rsidRDefault="004309FF" w:rsidP="00463964">
                      <w:pPr>
                        <w:spacing w:before="120" w:line="276" w:lineRule="auto"/>
                        <w:rPr>
                          <w:rFonts w:ascii="Arial" w:hAnsi="Arial" w:cs="Arial"/>
                        </w:rPr>
                      </w:pPr>
                    </w:p>
                    <w:p w14:paraId="0892BCBE" w14:textId="77777777" w:rsidR="00EF2F8F" w:rsidRDefault="00AD70BC" w:rsidP="00463964">
                      <w:pPr>
                        <w:spacing w:before="120" w:line="276" w:lineRule="auto"/>
                        <w:rPr>
                          <w:rFonts w:ascii="Arial" w:hAnsi="Arial" w:cs="Arial"/>
                        </w:rPr>
                      </w:pPr>
                      <w:r>
                        <w:rPr>
                          <w:rFonts w:ascii="Arial" w:hAnsi="Arial" w:cs="Arial"/>
                        </w:rPr>
                        <w:t>I</w:t>
                      </w:r>
                      <w:r w:rsidRPr="00323BF2">
                        <w:rPr>
                          <w:rFonts w:ascii="Arial" w:hAnsi="Arial" w:cs="Arial"/>
                        </w:rPr>
                        <w:t>n October 2015</w:t>
                      </w:r>
                      <w:r>
                        <w:rPr>
                          <w:rFonts w:ascii="Arial" w:hAnsi="Arial" w:cs="Arial"/>
                        </w:rPr>
                        <w:t xml:space="preserve"> a </w:t>
                      </w:r>
                      <w:r w:rsidRPr="00323BF2">
                        <w:rPr>
                          <w:rFonts w:ascii="Arial" w:hAnsi="Arial" w:cs="Arial"/>
                        </w:rPr>
                        <w:t xml:space="preserve">Market Position Statement </w:t>
                      </w:r>
                      <w:r>
                        <w:rPr>
                          <w:rFonts w:ascii="Arial" w:hAnsi="Arial" w:cs="Arial"/>
                        </w:rPr>
                        <w:t xml:space="preserve">for </w:t>
                      </w:r>
                      <w:r w:rsidR="004309FF">
                        <w:rPr>
                          <w:rFonts w:ascii="Arial" w:hAnsi="Arial" w:cs="Arial"/>
                        </w:rPr>
                        <w:t>Children</w:t>
                      </w:r>
                      <w:r w:rsidRPr="00323BF2">
                        <w:rPr>
                          <w:rFonts w:ascii="Arial" w:hAnsi="Arial" w:cs="Arial"/>
                        </w:rPr>
                        <w:t xml:space="preserve"> </w:t>
                      </w:r>
                      <w:r>
                        <w:rPr>
                          <w:rFonts w:ascii="Arial" w:hAnsi="Arial" w:cs="Arial"/>
                        </w:rPr>
                        <w:t xml:space="preserve">with Disabilities </w:t>
                      </w:r>
                      <w:r w:rsidRPr="00323BF2">
                        <w:rPr>
                          <w:rFonts w:ascii="Arial" w:hAnsi="Arial" w:cs="Arial"/>
                        </w:rPr>
                        <w:t>was</w:t>
                      </w:r>
                      <w:r>
                        <w:rPr>
                          <w:rFonts w:ascii="Arial" w:hAnsi="Arial" w:cs="Arial"/>
                        </w:rPr>
                        <w:t xml:space="preserve"> circulated for </w:t>
                      </w:r>
                      <w:r w:rsidRPr="00323BF2">
                        <w:rPr>
                          <w:rFonts w:ascii="Arial" w:hAnsi="Arial" w:cs="Arial"/>
                        </w:rPr>
                        <w:t>consult</w:t>
                      </w:r>
                      <w:r>
                        <w:rPr>
                          <w:rFonts w:ascii="Arial" w:hAnsi="Arial" w:cs="Arial"/>
                        </w:rPr>
                        <w:t>ation.</w:t>
                      </w:r>
                    </w:p>
                    <w:p w14:paraId="005F83E4" w14:textId="77777777" w:rsidR="00431920" w:rsidRDefault="00AD70BC" w:rsidP="00463964">
                      <w:pPr>
                        <w:spacing w:before="120" w:line="276" w:lineRule="auto"/>
                        <w:rPr>
                          <w:rFonts w:ascii="Arial" w:hAnsi="Arial" w:cs="Arial"/>
                        </w:rPr>
                      </w:pPr>
                      <w:r w:rsidRPr="00323BF2">
                        <w:rPr>
                          <w:rFonts w:ascii="Arial" w:hAnsi="Arial" w:cs="Arial"/>
                        </w:rPr>
                        <w:t xml:space="preserve"> </w:t>
                      </w:r>
                    </w:p>
                    <w:p w14:paraId="6B538483" w14:textId="77777777" w:rsidR="00463964" w:rsidRDefault="00AD70BC" w:rsidP="00463964">
                      <w:pPr>
                        <w:spacing w:before="120" w:line="276" w:lineRule="auto"/>
                        <w:rPr>
                          <w:rFonts w:ascii="Arial" w:hAnsi="Arial" w:cs="Arial"/>
                        </w:rPr>
                      </w:pPr>
                      <w:r>
                        <w:rPr>
                          <w:rFonts w:ascii="Arial" w:hAnsi="Arial" w:cs="Arial"/>
                        </w:rPr>
                        <w:t xml:space="preserve">We have used </w:t>
                      </w:r>
                      <w:r w:rsidRPr="00323BF2">
                        <w:rPr>
                          <w:rFonts w:ascii="Arial" w:hAnsi="Arial" w:cs="Arial"/>
                        </w:rPr>
                        <w:t>the</w:t>
                      </w:r>
                      <w:r>
                        <w:rPr>
                          <w:rFonts w:ascii="Arial" w:hAnsi="Arial" w:cs="Arial"/>
                        </w:rPr>
                        <w:t xml:space="preserve"> most important </w:t>
                      </w:r>
                      <w:r w:rsidR="004309FF">
                        <w:rPr>
                          <w:rFonts w:ascii="Arial" w:hAnsi="Arial" w:cs="Arial"/>
                        </w:rPr>
                        <w:t xml:space="preserve">headlines </w:t>
                      </w:r>
                      <w:r>
                        <w:rPr>
                          <w:rFonts w:ascii="Arial" w:hAnsi="Arial" w:cs="Arial"/>
                        </w:rPr>
                        <w:t xml:space="preserve">of that </w:t>
                      </w:r>
                      <w:r w:rsidRPr="00323BF2">
                        <w:rPr>
                          <w:rFonts w:ascii="Arial" w:hAnsi="Arial" w:cs="Arial"/>
                        </w:rPr>
                        <w:t>document</w:t>
                      </w:r>
                      <w:r>
                        <w:rPr>
                          <w:rFonts w:ascii="Arial" w:hAnsi="Arial" w:cs="Arial"/>
                        </w:rPr>
                        <w:t xml:space="preserve"> to produce this version as supporting material for the 2017 – 2020 Framework contract. </w:t>
                      </w:r>
                    </w:p>
                    <w:p w14:paraId="7E0F88C1" w14:textId="77777777" w:rsidR="00AD70BC" w:rsidRDefault="00AD70BC" w:rsidP="00463964">
                      <w:pPr>
                        <w:rPr>
                          <w:rFonts w:ascii="Arial" w:hAnsi="Arial" w:cs="Arial"/>
                        </w:rPr>
                      </w:pPr>
                    </w:p>
                    <w:p w14:paraId="34FE4362" w14:textId="77777777" w:rsidR="008800A4" w:rsidRDefault="008800A4" w:rsidP="00463964">
                      <w:pPr>
                        <w:rPr>
                          <w:rFonts w:ascii="Arial" w:hAnsi="Arial" w:cs="Arial"/>
                        </w:rPr>
                      </w:pPr>
                    </w:p>
                    <w:p w14:paraId="196BD667" w14:textId="77777777" w:rsidR="00EF2F8F" w:rsidRDefault="00463964" w:rsidP="00431920">
                      <w:pPr>
                        <w:rPr>
                          <w:rFonts w:ascii="Arial" w:hAnsi="Arial" w:cs="Arial"/>
                        </w:rPr>
                      </w:pPr>
                      <w:r>
                        <w:rPr>
                          <w:rFonts w:ascii="Arial" w:hAnsi="Arial" w:cs="Arial"/>
                        </w:rPr>
                        <w:t>Throughout this document w</w:t>
                      </w:r>
                      <w:r w:rsidR="00AD70BC">
                        <w:rPr>
                          <w:rFonts w:ascii="Arial" w:hAnsi="Arial" w:cs="Arial"/>
                        </w:rPr>
                        <w:t>e have identified all of the services currently delivered to Children with Disabilities</w:t>
                      </w:r>
                      <w:r>
                        <w:rPr>
                          <w:rFonts w:ascii="Arial" w:hAnsi="Arial" w:cs="Arial"/>
                        </w:rPr>
                        <w:t xml:space="preserve"> as of July 2016 </w:t>
                      </w:r>
                      <w:r w:rsidR="00AD70BC">
                        <w:rPr>
                          <w:rFonts w:ascii="Arial" w:hAnsi="Arial" w:cs="Arial"/>
                        </w:rPr>
                        <w:t>but the main purpose is to show how they contribute to the overarching “</w:t>
                      </w:r>
                      <w:r w:rsidR="00AD70BC" w:rsidRPr="007C4C26">
                        <w:rPr>
                          <w:rFonts w:ascii="Arial" w:eastAsia="Wingdings-Regular" w:hAnsi="Arial" w:cs="Arial"/>
                        </w:rPr>
                        <w:t>Enablement</w:t>
                      </w:r>
                      <w:r w:rsidR="00AD70BC">
                        <w:rPr>
                          <w:rFonts w:ascii="Arial" w:eastAsia="Wingdings-Regular" w:hAnsi="Arial" w:cs="Arial"/>
                        </w:rPr>
                        <w:t xml:space="preserve"> Support and Short Breaks” </w:t>
                      </w:r>
                      <w:r>
                        <w:rPr>
                          <w:rFonts w:ascii="Arial" w:hAnsi="Arial" w:cs="Arial"/>
                        </w:rPr>
                        <w:t>element</w:t>
                      </w:r>
                      <w:r w:rsidR="00AD70BC" w:rsidRPr="00323BF2">
                        <w:rPr>
                          <w:rFonts w:ascii="Arial" w:hAnsi="Arial" w:cs="Arial"/>
                        </w:rPr>
                        <w:t xml:space="preserve"> </w:t>
                      </w:r>
                    </w:p>
                    <w:p w14:paraId="590CF20D" w14:textId="77777777" w:rsidR="00EF2F8F" w:rsidRDefault="00EF2F8F" w:rsidP="00463964">
                      <w:pPr>
                        <w:rPr>
                          <w:rFonts w:ascii="Arial" w:hAnsi="Arial" w:cs="Arial"/>
                        </w:rPr>
                      </w:pPr>
                    </w:p>
                    <w:p w14:paraId="60AEC53F" w14:textId="77777777" w:rsidR="008800A4" w:rsidRDefault="008800A4" w:rsidP="00463964">
                      <w:pPr>
                        <w:rPr>
                          <w:rFonts w:ascii="Arial" w:hAnsi="Arial" w:cs="Arial"/>
                        </w:rPr>
                      </w:pPr>
                    </w:p>
                    <w:p w14:paraId="2BD1EAA3" w14:textId="77777777" w:rsidR="00AD70BC" w:rsidRPr="00463964" w:rsidRDefault="00AD70BC" w:rsidP="00463964">
                      <w:pPr>
                        <w:rPr>
                          <w:rFonts w:ascii="Arial" w:hAnsi="Arial" w:cs="Arial"/>
                        </w:rPr>
                      </w:pPr>
                      <w:r w:rsidRPr="00463964">
                        <w:rPr>
                          <w:rFonts w:ascii="Arial" w:hAnsi="Arial" w:cs="Arial"/>
                        </w:rPr>
                        <w:t xml:space="preserve">It is these services we will be tendering for to enable the council to meet its duty </w:t>
                      </w:r>
                      <w:r w:rsidR="00431920">
                        <w:rPr>
                          <w:rFonts w:ascii="Arial" w:hAnsi="Arial" w:cs="Arial"/>
                        </w:rPr>
                        <w:t>in providing</w:t>
                      </w:r>
                      <w:r w:rsidRPr="00463964">
                        <w:rPr>
                          <w:rFonts w:ascii="Arial" w:hAnsi="Arial" w:cs="Arial"/>
                        </w:rPr>
                        <w:t xml:space="preserve"> disabled children and young people with a short breaks service and support. </w:t>
                      </w:r>
                    </w:p>
                    <w:p w14:paraId="2F234682" w14:textId="77777777" w:rsidR="00AD70BC" w:rsidRDefault="00AD70BC" w:rsidP="00463964">
                      <w:pPr>
                        <w:rPr>
                          <w:rFonts w:ascii="Arial" w:hAnsi="Arial" w:cs="Arial"/>
                        </w:rPr>
                      </w:pPr>
                    </w:p>
                    <w:p w14:paraId="7754B427" w14:textId="77777777" w:rsidR="00AD70BC" w:rsidRDefault="00AD70BC" w:rsidP="00463964">
                      <w:pPr>
                        <w:rPr>
                          <w:rFonts w:ascii="Arial" w:hAnsi="Arial" w:cs="Arial"/>
                        </w:rPr>
                      </w:pPr>
                    </w:p>
                    <w:p w14:paraId="07902E96" w14:textId="77777777" w:rsidR="00EF2F8F" w:rsidRDefault="00AD70BC" w:rsidP="00463964">
                      <w:pPr>
                        <w:rPr>
                          <w:rFonts w:ascii="Arial" w:hAnsi="Arial" w:cs="Arial"/>
                        </w:rPr>
                      </w:pPr>
                      <w:r>
                        <w:rPr>
                          <w:rFonts w:ascii="Arial" w:hAnsi="Arial" w:cs="Arial"/>
                        </w:rPr>
                        <w:t xml:space="preserve">We will commission </w:t>
                      </w:r>
                      <w:r>
                        <w:rPr>
                          <w:rFonts w:ascii="Arial" w:hAnsi="Arial" w:cs="Arial"/>
                          <w:color w:val="0D0D0D"/>
                          <w:lang w:val="en"/>
                        </w:rPr>
                        <w:t>o</w:t>
                      </w:r>
                      <w:r w:rsidRPr="00323BF2">
                        <w:rPr>
                          <w:rFonts w:ascii="Arial" w:hAnsi="Arial" w:cs="Arial"/>
                          <w:color w:val="0D0D0D"/>
                          <w:lang w:val="en"/>
                        </w:rPr>
                        <w:t>utcome-focused services that are designed to support personalisation by enabling the service user to achieve their aspirations</w:t>
                      </w:r>
                      <w:r>
                        <w:rPr>
                          <w:rFonts w:ascii="Arial" w:hAnsi="Arial" w:cs="Arial"/>
                          <w:color w:val="0D0D0D"/>
                          <w:lang w:val="en"/>
                        </w:rPr>
                        <w:t xml:space="preserve"> </w:t>
                      </w:r>
                      <w:r w:rsidRPr="00323BF2">
                        <w:rPr>
                          <w:rFonts w:ascii="Arial" w:hAnsi="Arial" w:cs="Arial"/>
                          <w:color w:val="0D0D0D"/>
                          <w:lang w:val="en"/>
                        </w:rPr>
                        <w:t>and priorities.</w:t>
                      </w:r>
                      <w:r w:rsidRPr="00323BF2">
                        <w:rPr>
                          <w:rFonts w:ascii="Arial" w:hAnsi="Arial" w:cs="Arial"/>
                        </w:rPr>
                        <w:t xml:space="preserve">  </w:t>
                      </w:r>
                    </w:p>
                    <w:p w14:paraId="4157F20E" w14:textId="77777777" w:rsidR="00EF2F8F" w:rsidRDefault="00EF2F8F" w:rsidP="00463964">
                      <w:pPr>
                        <w:rPr>
                          <w:rFonts w:ascii="Arial" w:hAnsi="Arial" w:cs="Arial"/>
                        </w:rPr>
                      </w:pPr>
                    </w:p>
                    <w:p w14:paraId="65EDDA73" w14:textId="77777777" w:rsidR="008800A4" w:rsidRDefault="008800A4" w:rsidP="00463964">
                      <w:pPr>
                        <w:rPr>
                          <w:rFonts w:ascii="Arial" w:hAnsi="Arial" w:cs="Arial"/>
                        </w:rPr>
                      </w:pPr>
                    </w:p>
                    <w:p w14:paraId="70E26609" w14:textId="77777777" w:rsidR="00AD70BC" w:rsidRDefault="00AD70BC" w:rsidP="00463964">
                      <w:pPr>
                        <w:rPr>
                          <w:rFonts w:ascii="Arial" w:hAnsi="Arial" w:cs="Arial"/>
                          <w:color w:val="0D0D0D"/>
                          <w:lang w:val="en"/>
                        </w:rPr>
                      </w:pPr>
                      <w:r w:rsidRPr="00323BF2">
                        <w:rPr>
                          <w:rFonts w:ascii="Arial" w:hAnsi="Arial" w:cs="Arial"/>
                        </w:rPr>
                        <w:t>All rights for the disabled child and duties for the local authority operate within a legal framework which covers a range of laws and regulations.</w:t>
                      </w:r>
                      <w:r w:rsidRPr="00323BF2">
                        <w:rPr>
                          <w:rFonts w:ascii="Arial" w:hAnsi="Arial" w:cs="Arial"/>
                          <w:color w:val="0D0D0D"/>
                          <w:lang w:val="en"/>
                        </w:rPr>
                        <w:t xml:space="preserve"> </w:t>
                      </w:r>
                    </w:p>
                    <w:p w14:paraId="38715591" w14:textId="77777777" w:rsidR="00AC17F0" w:rsidRPr="00EF4CB1" w:rsidRDefault="00AC17F0" w:rsidP="00885663">
                      <w:pPr>
                        <w:spacing w:line="276" w:lineRule="auto"/>
                        <w:ind w:right="102"/>
                        <w:rPr>
                          <w:rFonts w:ascii="Arial" w:hAnsi="Arial" w:cs="Arial"/>
                          <w:sz w:val="28"/>
                          <w:szCs w:val="28"/>
                          <w:lang w:eastAsia="en-US"/>
                        </w:rPr>
                      </w:pPr>
                    </w:p>
                  </w:txbxContent>
                </v:textbox>
                <w10:wrap type="square" side="left"/>
              </v:shape>
            </w:pict>
          </mc:Fallback>
        </mc:AlternateContent>
      </w:r>
    </w:p>
    <w:p w14:paraId="42AA69BC" w14:textId="77777777" w:rsidR="00EF4CB1" w:rsidRPr="00EF4CB1" w:rsidRDefault="00EF4CB1" w:rsidP="008C6C95">
      <w:pPr>
        <w:pStyle w:val="heading10"/>
      </w:pPr>
      <w:bookmarkStart w:id="0" w:name="_Toc455419120"/>
      <w:r w:rsidRPr="00DB4439">
        <w:lastRenderedPageBreak/>
        <w:t>What is a Market Position Statement?</w:t>
      </w:r>
      <w:bookmarkEnd w:id="0"/>
      <w:r w:rsidRPr="00DB4439">
        <w:tab/>
      </w:r>
    </w:p>
    <w:p w14:paraId="1EA71748" w14:textId="77777777" w:rsidR="00EF4CB1" w:rsidRPr="00EF4CB1" w:rsidRDefault="00EF4CB1" w:rsidP="008C6C95">
      <w:pPr>
        <w:spacing w:before="120" w:line="276" w:lineRule="auto"/>
        <w:rPr>
          <w:rFonts w:ascii="Arial" w:hAnsi="Arial" w:cs="Arial"/>
        </w:rPr>
      </w:pPr>
      <w:r w:rsidRPr="00EF4CB1">
        <w:rPr>
          <w:rFonts w:ascii="Arial" w:hAnsi="Arial" w:cs="Arial"/>
        </w:rPr>
        <w:t>Newcastle City Council aspires to be a cooperative council. This means we want to:</w:t>
      </w:r>
    </w:p>
    <w:p w14:paraId="0B34F1A9" w14:textId="77777777" w:rsidR="007C37DB" w:rsidRDefault="00EF4CB1" w:rsidP="0099313C">
      <w:pPr>
        <w:numPr>
          <w:ilvl w:val="0"/>
          <w:numId w:val="2"/>
        </w:numPr>
        <w:spacing w:before="120" w:line="276" w:lineRule="auto"/>
        <w:rPr>
          <w:rFonts w:ascii="Arial" w:hAnsi="Arial" w:cs="Arial"/>
        </w:rPr>
      </w:pPr>
      <w:r w:rsidRPr="00971AB5">
        <w:rPr>
          <w:rFonts w:ascii="Arial" w:hAnsi="Arial" w:cs="Arial"/>
        </w:rPr>
        <w:t>Deliver services in cooperation with communities,</w:t>
      </w:r>
    </w:p>
    <w:p w14:paraId="0927A555" w14:textId="77777777" w:rsidR="007C37DB" w:rsidRDefault="00EF4CB1" w:rsidP="0099313C">
      <w:pPr>
        <w:numPr>
          <w:ilvl w:val="0"/>
          <w:numId w:val="2"/>
        </w:numPr>
        <w:spacing w:before="120" w:line="276" w:lineRule="auto"/>
        <w:rPr>
          <w:rFonts w:ascii="Arial" w:hAnsi="Arial" w:cs="Arial"/>
        </w:rPr>
      </w:pPr>
      <w:r w:rsidRPr="00971AB5">
        <w:rPr>
          <w:rFonts w:ascii="Arial" w:hAnsi="Arial" w:cs="Arial"/>
        </w:rPr>
        <w:t>Enable communities to inform choices about the Council’s priorities,</w:t>
      </w:r>
    </w:p>
    <w:p w14:paraId="50FE658D" w14:textId="77777777" w:rsidR="007C37DB" w:rsidRDefault="00EF4CB1" w:rsidP="0099313C">
      <w:pPr>
        <w:numPr>
          <w:ilvl w:val="0"/>
          <w:numId w:val="2"/>
        </w:numPr>
        <w:spacing w:before="120" w:line="276" w:lineRule="auto"/>
        <w:rPr>
          <w:rFonts w:ascii="Arial" w:hAnsi="Arial" w:cs="Arial"/>
        </w:rPr>
      </w:pPr>
      <w:r w:rsidRPr="00971AB5">
        <w:rPr>
          <w:rFonts w:ascii="Arial" w:hAnsi="Arial" w:cs="Arial"/>
        </w:rPr>
        <w:t>Involve communities in deciding how services can be delivered in the future and how to achieve a balance between those services which are available to everyone and those that are for people with an assessed social care need.</w:t>
      </w:r>
    </w:p>
    <w:p w14:paraId="4A8AAA7D" w14:textId="77777777" w:rsidR="007C37DB" w:rsidRDefault="007C37DB" w:rsidP="008C6C95">
      <w:pPr>
        <w:spacing w:line="276" w:lineRule="auto"/>
        <w:ind w:left="360"/>
        <w:rPr>
          <w:rFonts w:ascii="Arial" w:hAnsi="Arial" w:cs="Arial"/>
        </w:rPr>
      </w:pPr>
    </w:p>
    <w:p w14:paraId="44BB5633" w14:textId="77777777" w:rsidR="00FB1628" w:rsidRDefault="00EF4CB1" w:rsidP="008C6C95">
      <w:pPr>
        <w:spacing w:before="120" w:line="276" w:lineRule="auto"/>
        <w:rPr>
          <w:rFonts w:ascii="Arial" w:hAnsi="Arial" w:cs="Arial"/>
        </w:rPr>
      </w:pPr>
      <w:r w:rsidRPr="00971AB5">
        <w:rPr>
          <w:rFonts w:ascii="Arial" w:hAnsi="Arial" w:cs="Arial"/>
        </w:rPr>
        <w:t xml:space="preserve">Market Position Statements are the first step towards achieving a cooperative approach to the commissioning of services. </w:t>
      </w:r>
    </w:p>
    <w:p w14:paraId="61E6C5BB" w14:textId="77777777" w:rsidR="00FB1628" w:rsidRDefault="00FB1628" w:rsidP="008C6C95">
      <w:pPr>
        <w:spacing w:before="120" w:line="276" w:lineRule="auto"/>
        <w:rPr>
          <w:rFonts w:ascii="Arial" w:hAnsi="Arial" w:cs="Arial"/>
        </w:rPr>
      </w:pPr>
    </w:p>
    <w:p w14:paraId="6D3C83A7" w14:textId="77777777" w:rsidR="00FB1628" w:rsidRDefault="00EF4CB1" w:rsidP="008C6C95">
      <w:pPr>
        <w:spacing w:before="120" w:line="276" w:lineRule="auto"/>
        <w:rPr>
          <w:rFonts w:ascii="Arial" w:hAnsi="Arial" w:cs="Arial"/>
        </w:rPr>
      </w:pPr>
      <w:r w:rsidRPr="00971AB5">
        <w:rPr>
          <w:rFonts w:ascii="Arial" w:hAnsi="Arial" w:cs="Arial"/>
        </w:rPr>
        <w:t xml:space="preserve">These documents are designed to help Social Care providers and the people who use Social Care services in Newcastle understand what services are currently on offer in the City, and also what we think Social Care service should look like in the future. </w:t>
      </w:r>
    </w:p>
    <w:p w14:paraId="45938D03" w14:textId="77777777" w:rsidR="008800A4" w:rsidRDefault="00EF4CB1" w:rsidP="008C6C95">
      <w:pPr>
        <w:spacing w:before="120" w:line="276" w:lineRule="auto"/>
        <w:rPr>
          <w:rFonts w:ascii="Arial" w:hAnsi="Arial" w:cs="Arial"/>
        </w:rPr>
      </w:pPr>
      <w:r w:rsidRPr="00971AB5">
        <w:rPr>
          <w:rFonts w:ascii="Arial" w:hAnsi="Arial" w:cs="Arial"/>
        </w:rPr>
        <w:t>We are producing a range of these documents looking at different client groups and service models in the City. In developing these documents we have spoken to people that use Social Care services, the people that work in services and the organisations that run them to understand what they think of what’s currently on offer and how they would like to see it change</w:t>
      </w:r>
      <w:r w:rsidR="00971AB5">
        <w:rPr>
          <w:rFonts w:ascii="Arial" w:hAnsi="Arial" w:cs="Arial"/>
        </w:rPr>
        <w:t xml:space="preserve">. </w:t>
      </w:r>
    </w:p>
    <w:p w14:paraId="489582EE" w14:textId="77777777" w:rsidR="00971AB5" w:rsidRPr="008800A4" w:rsidRDefault="00971AB5" w:rsidP="008C6C95">
      <w:pPr>
        <w:spacing w:before="120" w:line="276" w:lineRule="auto"/>
        <w:rPr>
          <w:rFonts w:ascii="Arial" w:hAnsi="Arial" w:cs="Arial"/>
        </w:rPr>
      </w:pPr>
      <w:r w:rsidRPr="00971AB5">
        <w:rPr>
          <w:rFonts w:ascii="Arial" w:hAnsi="Arial" w:cs="Arial"/>
        </w:rPr>
        <w:t xml:space="preserve">We want to use these documents as the </w:t>
      </w:r>
      <w:r w:rsidRPr="008800A4">
        <w:rPr>
          <w:rFonts w:ascii="Arial" w:hAnsi="Arial" w:cs="Arial"/>
        </w:rPr>
        <w:t>start of a conversation with providers, carers and people who use services, about the vision for the future of our Social Care market in Newcastle</w:t>
      </w:r>
      <w:r w:rsidR="00C075DB" w:rsidRPr="008800A4">
        <w:rPr>
          <w:rFonts w:ascii="Arial" w:hAnsi="Arial" w:cs="Arial"/>
        </w:rPr>
        <w:t>.</w:t>
      </w:r>
    </w:p>
    <w:p w14:paraId="2ACCD24F" w14:textId="77777777" w:rsidR="00341F9A" w:rsidRDefault="00341F9A" w:rsidP="008800A4">
      <w:pPr>
        <w:rPr>
          <w:rFonts w:ascii="Arial" w:hAnsi="Arial" w:cs="Arial"/>
        </w:rPr>
      </w:pPr>
    </w:p>
    <w:p w14:paraId="0EACDF1E" w14:textId="77777777" w:rsidR="008800A4" w:rsidRPr="008800A4" w:rsidRDefault="00AC17F0" w:rsidP="008800A4">
      <w:pPr>
        <w:rPr>
          <w:rFonts w:ascii="Arial" w:hAnsi="Arial" w:cs="Arial"/>
          <w:sz w:val="48"/>
          <w:szCs w:val="48"/>
        </w:rPr>
      </w:pPr>
      <w:r w:rsidRPr="008800A4">
        <w:rPr>
          <w:rFonts w:ascii="Arial" w:hAnsi="Arial" w:cs="Arial"/>
        </w:rPr>
        <w:t xml:space="preserve">This document should be read in conjunction with </w:t>
      </w:r>
      <w:r w:rsidR="00301999" w:rsidRPr="008800A4">
        <w:rPr>
          <w:rFonts w:ascii="Arial" w:hAnsi="Arial" w:cs="Arial"/>
        </w:rPr>
        <w:t xml:space="preserve">the </w:t>
      </w:r>
      <w:r w:rsidR="008800A4" w:rsidRPr="008800A4">
        <w:rPr>
          <w:rFonts w:ascii="Arial" w:hAnsi="Arial" w:cs="Arial"/>
        </w:rPr>
        <w:t>Market Position Statement for Adult Learning Disability Services</w:t>
      </w:r>
      <w:r w:rsidR="008800A4" w:rsidRPr="008800A4">
        <w:rPr>
          <w:rFonts w:ascii="Arial" w:hAnsi="Arial" w:cs="Arial"/>
          <w:sz w:val="48"/>
          <w:szCs w:val="48"/>
        </w:rPr>
        <w:t xml:space="preserve"> </w:t>
      </w:r>
    </w:p>
    <w:p w14:paraId="18F84124" w14:textId="77777777" w:rsidR="00AC17F0" w:rsidRDefault="00AC17F0" w:rsidP="008C6C95">
      <w:pPr>
        <w:spacing w:before="120" w:line="276" w:lineRule="auto"/>
        <w:rPr>
          <w:rFonts w:ascii="Arial" w:hAnsi="Arial" w:cs="Arial"/>
        </w:rPr>
      </w:pPr>
    </w:p>
    <w:p w14:paraId="06E7C13F" w14:textId="77777777" w:rsidR="00D8761D" w:rsidRDefault="00971AB5" w:rsidP="008C6C95">
      <w:pPr>
        <w:ind w:left="4320" w:firstLine="720"/>
        <w:rPr>
          <w:rFonts w:ascii="Arial" w:hAnsi="Arial" w:cs="Arial"/>
        </w:rPr>
      </w:pPr>
      <w:r>
        <w:rPr>
          <w:rFonts w:ascii="Arial" w:hAnsi="Arial" w:cs="Arial"/>
        </w:rPr>
        <w:br w:type="page"/>
      </w:r>
    </w:p>
    <w:p w14:paraId="03ED4616" w14:textId="7F5880A1" w:rsidR="00D8761D" w:rsidRPr="00341F9A" w:rsidRDefault="00600F58" w:rsidP="008C6C95">
      <w:pPr>
        <w:rPr>
          <w:rFonts w:ascii="Arial" w:hAnsi="Arial" w:cs="Arial"/>
          <w:color w:val="008000"/>
        </w:rPr>
      </w:pPr>
      <w:r w:rsidRPr="007C4C26">
        <w:rPr>
          <w:rFonts w:ascii="Arial" w:hAnsi="Arial" w:cs="Arial"/>
          <w:noProof/>
        </w:rPr>
        <w:lastRenderedPageBreak/>
        <mc:AlternateContent>
          <mc:Choice Requires="wps">
            <w:drawing>
              <wp:anchor distT="0" distB="0" distL="114300" distR="114300" simplePos="0" relativeHeight="251651072" behindDoc="0" locked="0" layoutInCell="1" allowOverlap="1" wp14:anchorId="16287059" wp14:editId="64CF4A0B">
                <wp:simplePos x="0" y="0"/>
                <wp:positionH relativeFrom="column">
                  <wp:posOffset>7620</wp:posOffset>
                </wp:positionH>
                <wp:positionV relativeFrom="paragraph">
                  <wp:posOffset>10160</wp:posOffset>
                </wp:positionV>
                <wp:extent cx="2944495" cy="7967980"/>
                <wp:effectExtent l="7620" t="13970" r="10160" b="9525"/>
                <wp:wrapSquare wrapText="left"/>
                <wp:docPr id="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7967980"/>
                        </a:xfrm>
                        <a:prstGeom prst="rect">
                          <a:avLst/>
                        </a:prstGeom>
                        <a:solidFill>
                          <a:srgbClr val="CCFFCC"/>
                        </a:solidFill>
                        <a:ln w="9525">
                          <a:solidFill>
                            <a:srgbClr val="000000"/>
                          </a:solidFill>
                          <a:miter lim="800000"/>
                          <a:headEnd/>
                          <a:tailEnd/>
                        </a:ln>
                      </wps:spPr>
                      <wps:txbx>
                        <w:txbxContent>
                          <w:p w14:paraId="7CCD4402" w14:textId="77777777" w:rsidR="00AC17F0" w:rsidRDefault="00AC17F0" w:rsidP="008A6026">
                            <w:pPr>
                              <w:ind w:right="102"/>
                              <w:jc w:val="both"/>
                            </w:pPr>
                          </w:p>
                          <w:p w14:paraId="69B6E8A6" w14:textId="77777777" w:rsidR="00B51499" w:rsidRPr="00C96832" w:rsidRDefault="00B51499" w:rsidP="00B51499">
                            <w:pPr>
                              <w:rPr>
                                <w:rFonts w:ascii="Arial" w:hAnsi="Arial" w:cs="Arial"/>
                                <w:b/>
                                <w:color w:val="008000"/>
                                <w:sz w:val="28"/>
                                <w:szCs w:val="28"/>
                              </w:rPr>
                            </w:pPr>
                            <w:r w:rsidRPr="00C96832">
                              <w:rPr>
                                <w:rFonts w:ascii="Arial" w:hAnsi="Arial" w:cs="Arial"/>
                                <w:b/>
                                <w:color w:val="008000"/>
                                <w:sz w:val="28"/>
                                <w:szCs w:val="28"/>
                              </w:rPr>
                              <w:t>National Legislation and Policy</w:t>
                            </w:r>
                          </w:p>
                          <w:p w14:paraId="2908261C" w14:textId="77777777" w:rsidR="00B51499" w:rsidRDefault="00B51499" w:rsidP="00B51499">
                            <w:pPr>
                              <w:rPr>
                                <w:rFonts w:ascii="Arial" w:hAnsi="Arial" w:cs="Arial"/>
                              </w:rPr>
                            </w:pPr>
                          </w:p>
                          <w:p w14:paraId="38AAD90A" w14:textId="77777777" w:rsidR="00B51499" w:rsidRPr="007C4C26" w:rsidRDefault="00B51499" w:rsidP="00B51499">
                            <w:r>
                              <w:rPr>
                                <w:rFonts w:ascii="Arial" w:hAnsi="Arial" w:cs="Arial"/>
                              </w:rPr>
                              <w:t xml:space="preserve">The </w:t>
                            </w:r>
                            <w:r w:rsidRPr="007C4C26">
                              <w:rPr>
                                <w:rFonts w:ascii="Arial" w:hAnsi="Arial" w:cs="Arial"/>
                              </w:rPr>
                              <w:t xml:space="preserve">rights for the disabled child and duties for the local authority operate within a legal framework. </w:t>
                            </w:r>
                            <w:r>
                              <w:rPr>
                                <w:rStyle w:val="CommentReference"/>
                              </w:rPr>
                              <w:t/>
                            </w:r>
                            <w:r>
                              <w:rPr>
                                <w:rFonts w:ascii="Arial" w:hAnsi="Arial" w:cs="Arial"/>
                              </w:rPr>
                              <w:t xml:space="preserve"> </w:t>
                            </w:r>
                            <w:r w:rsidRPr="007C4C26">
                              <w:rPr>
                                <w:rFonts w:ascii="Arial" w:hAnsi="Arial" w:cs="Arial"/>
                              </w:rPr>
                              <w:t>The main legislation</w:t>
                            </w:r>
                            <w:r>
                              <w:rPr>
                                <w:rFonts w:ascii="Arial" w:hAnsi="Arial" w:cs="Arial"/>
                              </w:rPr>
                              <w:t>s and statutes</w:t>
                            </w:r>
                            <w:r w:rsidR="00EF2F8F">
                              <w:rPr>
                                <w:rFonts w:ascii="Arial" w:hAnsi="Arial" w:cs="Arial"/>
                              </w:rPr>
                              <w:t xml:space="preserve"> are</w:t>
                            </w:r>
                            <w:r w:rsidRPr="007C4C26">
                              <w:rPr>
                                <w:rFonts w:ascii="Arial" w:hAnsi="Arial" w:cs="Arial"/>
                              </w:rPr>
                              <w:t>:</w:t>
                            </w:r>
                          </w:p>
                          <w:p w14:paraId="0D551872" w14:textId="77777777" w:rsidR="00B51499" w:rsidRDefault="00B51499" w:rsidP="00D8761D">
                            <w:pPr>
                              <w:pStyle w:val="Default"/>
                            </w:pPr>
                          </w:p>
                          <w:p w14:paraId="14978FA7" w14:textId="77777777" w:rsidR="00B51499" w:rsidRDefault="00EF2F8F" w:rsidP="00D8761D">
                            <w:pPr>
                              <w:pStyle w:val="Default"/>
                            </w:pPr>
                            <w:r>
                              <w:t>Chronically Sick and Disabled persons act 1970 (CSDPA)</w:t>
                            </w:r>
                          </w:p>
                          <w:p w14:paraId="156EC307" w14:textId="77777777" w:rsidR="00EF2F8F" w:rsidRDefault="00EF2F8F" w:rsidP="00D8761D">
                            <w:pPr>
                              <w:pStyle w:val="Default"/>
                            </w:pPr>
                          </w:p>
                          <w:p w14:paraId="553C9059" w14:textId="77777777" w:rsidR="00EF2F8F" w:rsidRDefault="00EF2F8F" w:rsidP="00D8761D">
                            <w:pPr>
                              <w:pStyle w:val="Default"/>
                            </w:pPr>
                            <w:r>
                              <w:t>The Children’s Act 1989</w:t>
                            </w:r>
                          </w:p>
                          <w:p w14:paraId="0F7A9800" w14:textId="77777777" w:rsidR="00EF2F8F" w:rsidRDefault="00EF2F8F" w:rsidP="00D8761D">
                            <w:pPr>
                              <w:pStyle w:val="Default"/>
                            </w:pPr>
                          </w:p>
                          <w:p w14:paraId="6D260087" w14:textId="77777777" w:rsidR="00EF2F8F" w:rsidRDefault="00EF2F8F" w:rsidP="00D8761D">
                            <w:pPr>
                              <w:pStyle w:val="Default"/>
                            </w:pPr>
                            <w:r>
                              <w:t>Disability Discrimination Act 1996</w:t>
                            </w:r>
                          </w:p>
                          <w:p w14:paraId="65EF34A6" w14:textId="77777777" w:rsidR="00EF2F8F" w:rsidRDefault="00EF2F8F" w:rsidP="00D8761D">
                            <w:pPr>
                              <w:pStyle w:val="Default"/>
                            </w:pPr>
                          </w:p>
                          <w:p w14:paraId="24C3BD04" w14:textId="77777777" w:rsidR="00EF2F8F" w:rsidRDefault="00EF2F8F" w:rsidP="00D8761D">
                            <w:pPr>
                              <w:pStyle w:val="Default"/>
                            </w:pPr>
                            <w:r>
                              <w:t>Equality and Human Right Commission 2000</w:t>
                            </w:r>
                          </w:p>
                          <w:p w14:paraId="04370DD6" w14:textId="77777777" w:rsidR="00EF2F8F" w:rsidRDefault="00EF2F8F" w:rsidP="00D8761D">
                            <w:pPr>
                              <w:pStyle w:val="Default"/>
                            </w:pPr>
                          </w:p>
                          <w:p w14:paraId="4F1A73E1" w14:textId="77777777" w:rsidR="00EF2F8F" w:rsidRDefault="00EF2F8F" w:rsidP="00D8761D">
                            <w:pPr>
                              <w:pStyle w:val="Default"/>
                            </w:pPr>
                            <w:r>
                              <w:t>Equality Act 2010</w:t>
                            </w:r>
                          </w:p>
                          <w:p w14:paraId="44DC4DDD" w14:textId="77777777" w:rsidR="00463964" w:rsidRDefault="00463964" w:rsidP="00D8761D">
                            <w:pPr>
                              <w:pStyle w:val="Default"/>
                            </w:pPr>
                          </w:p>
                          <w:p w14:paraId="52A3E9EE" w14:textId="77777777" w:rsidR="00463964" w:rsidRDefault="00463964" w:rsidP="00D8761D">
                            <w:pPr>
                              <w:pStyle w:val="Default"/>
                            </w:pPr>
                            <w:r>
                              <w:t>The Children and Families Act 2014</w:t>
                            </w:r>
                          </w:p>
                          <w:p w14:paraId="755236B6" w14:textId="77777777" w:rsidR="00463964" w:rsidRDefault="00463964" w:rsidP="00D8761D">
                            <w:pPr>
                              <w:pStyle w:val="Default"/>
                            </w:pPr>
                          </w:p>
                          <w:p w14:paraId="6E09C97E" w14:textId="77777777" w:rsidR="00463964" w:rsidRDefault="00463964" w:rsidP="00D8761D">
                            <w:pPr>
                              <w:pStyle w:val="Default"/>
                            </w:pPr>
                            <w:r>
                              <w:t>The Care Act 2014</w:t>
                            </w:r>
                          </w:p>
                          <w:p w14:paraId="0883DDD7" w14:textId="77777777" w:rsidR="00EF2F8F" w:rsidRDefault="00EF2F8F" w:rsidP="00D8761D">
                            <w:pPr>
                              <w:pStyle w:val="Default"/>
                            </w:pPr>
                          </w:p>
                          <w:p w14:paraId="45E22658" w14:textId="77777777" w:rsidR="00EF2F8F" w:rsidRDefault="00EF2F8F" w:rsidP="00D8761D">
                            <w:pPr>
                              <w:pStyle w:val="Default"/>
                            </w:pPr>
                          </w:p>
                          <w:p w14:paraId="0FE5E260" w14:textId="77777777" w:rsidR="00B51499" w:rsidRDefault="00B51499" w:rsidP="00D8761D">
                            <w:pPr>
                              <w:pStyle w:val="Default"/>
                            </w:pPr>
                          </w:p>
                          <w:p w14:paraId="012A3FA4" w14:textId="77777777" w:rsidR="00B51499" w:rsidRDefault="00B51499" w:rsidP="00D8761D">
                            <w:pPr>
                              <w:pStyle w:val="Default"/>
                            </w:pPr>
                          </w:p>
                          <w:p w14:paraId="4CD823FC" w14:textId="77777777" w:rsidR="00AC17F0" w:rsidRPr="002D4B8D" w:rsidRDefault="00AC17F0" w:rsidP="00885663">
                            <w:pPr>
                              <w:spacing w:line="276" w:lineRule="auto"/>
                              <w:ind w:right="102"/>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87059" id="Text Box 84" o:spid="_x0000_s1034" type="#_x0000_t202" style="position:absolute;margin-left:.6pt;margin-top:.8pt;width:231.85pt;height:627.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QHwIAADMEAAAOAAAAZHJzL2Uyb0RvYy54bWysU9tu2zAMfR+wfxD0vjgJnCY24hSduwwD&#10;ugvQ7QNkWbaFyaImKbGzrx8lp2nQbS/D/CCIJnVIHh5ub8dekaOwToIu6GI2p0RoDrXUbUG/fd2/&#10;2VDiPNM1U6BFQU/C0dvd61fbweRiCR2oWliCINrlgylo573Jk8TxTvTMzcAIjc4GbM88mrZNassG&#10;RO9VspzPb5IBbG0scOEc/r2fnHQX8ZtGcP+5aZzwRBUUa/PxtPGswpnstixvLTOd5Ocy2D9U0TOp&#10;MekF6p55Rg5W/gbVS27BQeNnHPoEmkZyEXvAbhbzF908dsyI2AuS48yFJvf/YPmn46P5Yokf38KI&#10;A4xNOPMA/LsjGsqO6VbcWQtDJ1iNiReBsmQwLj8/DVS73AWQavgINQ6ZHTxEoLGxfWAF+ySIjgM4&#10;XUgXoyccfy6zNE2zFSUcfevsZp1t4lgSlj89N9b59wJ6Ei4FtTjVCM+OD86Hclj+FBKyOVCy3kul&#10;omHbqlSWHBkqoCz3+7KMHbwIU5oMBc1Wy9XEwF8h5vH7E0QvPUpZyb6gm0sQywNv73QdheaZVNMd&#10;S1b6TGTgbmLRj9VIZF3QNCQIvFZQn5BZC5NycdPw0oH9ScmAqi2o+3FgVlCiPmicTrZI0yDzaKSr&#10;9RINe+2prj1Mc4QqqKdkupZ+Wo2DsbLtMNOkBw13ONFGRq6fqzqXj8qMIzhvUZD+tR2jnnd99wsA&#10;AP//AwBQSwMEFAAGAAgAAAAhAO/DatDfAAAACAEAAA8AAABkcnMvZG93bnJldi54bWxMj0FLw0AQ&#10;he+C/2EZwYvYjTWGGLMpohQED2pTBG/b7JiEZmfD7raJ/97pSU/Dm/d48025mu0gjuhD70jBzSIB&#10;gdQ401OrYFuvr3MQIWoyenCECn4wwKo6Pyt1YdxEH3jcxFZwCYVCK+hiHAspQ9Oh1WHhRiT2vp23&#10;OrL0rTReT1xuB7lMkkxa3RNf6PSITx02+83BKlh3z/s8fL2/1tvb+mW6ymXy6d+UuryYHx9ARJzj&#10;XxhO+IwOFTPt3IFMEAPrJQd5ZCDYTbP0HsTutL7LUpBVKf8/UP0CAAD//wMAUEsBAi0AFAAGAAgA&#10;AAAhALaDOJL+AAAA4QEAABMAAAAAAAAAAAAAAAAAAAAAAFtDb250ZW50X1R5cGVzXS54bWxQSwEC&#10;LQAUAAYACAAAACEAOP0h/9YAAACUAQAACwAAAAAAAAAAAAAAAAAvAQAAX3JlbHMvLnJlbHNQSwEC&#10;LQAUAAYACAAAACEAuPiREB8CAAAzBAAADgAAAAAAAAAAAAAAAAAuAgAAZHJzL2Uyb0RvYy54bWxQ&#10;SwECLQAUAAYACAAAACEA78Nq0N8AAAAIAQAADwAAAAAAAAAAAAAAAAB5BAAAZHJzL2Rvd25yZXYu&#10;eG1sUEsFBgAAAAAEAAQA8wAAAIUFAAAAAA==&#10;" fillcolor="#cfc">
                <v:textbox>
                  <w:txbxContent>
                    <w:p w14:paraId="7CCD4402" w14:textId="77777777" w:rsidR="00AC17F0" w:rsidRDefault="00AC17F0" w:rsidP="008A6026">
                      <w:pPr>
                        <w:ind w:right="102"/>
                        <w:jc w:val="both"/>
                      </w:pPr>
                    </w:p>
                    <w:p w14:paraId="69B6E8A6" w14:textId="77777777" w:rsidR="00B51499" w:rsidRPr="00C96832" w:rsidRDefault="00B51499" w:rsidP="00B51499">
                      <w:pPr>
                        <w:rPr>
                          <w:rFonts w:ascii="Arial" w:hAnsi="Arial" w:cs="Arial"/>
                          <w:b/>
                          <w:color w:val="008000"/>
                          <w:sz w:val="28"/>
                          <w:szCs w:val="28"/>
                        </w:rPr>
                      </w:pPr>
                      <w:r w:rsidRPr="00C96832">
                        <w:rPr>
                          <w:rFonts w:ascii="Arial" w:hAnsi="Arial" w:cs="Arial"/>
                          <w:b/>
                          <w:color w:val="008000"/>
                          <w:sz w:val="28"/>
                          <w:szCs w:val="28"/>
                        </w:rPr>
                        <w:t>National Legislation and Policy</w:t>
                      </w:r>
                    </w:p>
                    <w:p w14:paraId="2908261C" w14:textId="77777777" w:rsidR="00B51499" w:rsidRDefault="00B51499" w:rsidP="00B51499">
                      <w:pPr>
                        <w:rPr>
                          <w:rFonts w:ascii="Arial" w:hAnsi="Arial" w:cs="Arial"/>
                        </w:rPr>
                      </w:pPr>
                    </w:p>
                    <w:p w14:paraId="38AAD90A" w14:textId="77777777" w:rsidR="00B51499" w:rsidRPr="007C4C26" w:rsidRDefault="00B51499" w:rsidP="00B51499">
                      <w:r>
                        <w:rPr>
                          <w:rFonts w:ascii="Arial" w:hAnsi="Arial" w:cs="Arial"/>
                        </w:rPr>
                        <w:t xml:space="preserve">The </w:t>
                      </w:r>
                      <w:r w:rsidRPr="007C4C26">
                        <w:rPr>
                          <w:rFonts w:ascii="Arial" w:hAnsi="Arial" w:cs="Arial"/>
                        </w:rPr>
                        <w:t xml:space="preserve">rights for the disabled child and duties for the local authority operate within a legal framework. </w:t>
                      </w:r>
                      <w:r>
                        <w:rPr>
                          <w:rStyle w:val="CommentReference"/>
                        </w:rPr>
                        <w:t/>
                      </w:r>
                      <w:r>
                        <w:rPr>
                          <w:rFonts w:ascii="Arial" w:hAnsi="Arial" w:cs="Arial"/>
                        </w:rPr>
                        <w:t xml:space="preserve"> </w:t>
                      </w:r>
                      <w:r w:rsidRPr="007C4C26">
                        <w:rPr>
                          <w:rFonts w:ascii="Arial" w:hAnsi="Arial" w:cs="Arial"/>
                        </w:rPr>
                        <w:t>The main legislation</w:t>
                      </w:r>
                      <w:r>
                        <w:rPr>
                          <w:rFonts w:ascii="Arial" w:hAnsi="Arial" w:cs="Arial"/>
                        </w:rPr>
                        <w:t>s and statutes</w:t>
                      </w:r>
                      <w:r w:rsidR="00EF2F8F">
                        <w:rPr>
                          <w:rFonts w:ascii="Arial" w:hAnsi="Arial" w:cs="Arial"/>
                        </w:rPr>
                        <w:t xml:space="preserve"> are</w:t>
                      </w:r>
                      <w:r w:rsidRPr="007C4C26">
                        <w:rPr>
                          <w:rFonts w:ascii="Arial" w:hAnsi="Arial" w:cs="Arial"/>
                        </w:rPr>
                        <w:t>:</w:t>
                      </w:r>
                    </w:p>
                    <w:p w14:paraId="0D551872" w14:textId="77777777" w:rsidR="00B51499" w:rsidRDefault="00B51499" w:rsidP="00D8761D">
                      <w:pPr>
                        <w:pStyle w:val="Default"/>
                      </w:pPr>
                    </w:p>
                    <w:p w14:paraId="14978FA7" w14:textId="77777777" w:rsidR="00B51499" w:rsidRDefault="00EF2F8F" w:rsidP="00D8761D">
                      <w:pPr>
                        <w:pStyle w:val="Default"/>
                      </w:pPr>
                      <w:r>
                        <w:t>Chronically Sick and Disabled persons act 1970 (CSDPA)</w:t>
                      </w:r>
                    </w:p>
                    <w:p w14:paraId="156EC307" w14:textId="77777777" w:rsidR="00EF2F8F" w:rsidRDefault="00EF2F8F" w:rsidP="00D8761D">
                      <w:pPr>
                        <w:pStyle w:val="Default"/>
                      </w:pPr>
                    </w:p>
                    <w:p w14:paraId="553C9059" w14:textId="77777777" w:rsidR="00EF2F8F" w:rsidRDefault="00EF2F8F" w:rsidP="00D8761D">
                      <w:pPr>
                        <w:pStyle w:val="Default"/>
                      </w:pPr>
                      <w:r>
                        <w:t>The Children’s Act 1989</w:t>
                      </w:r>
                    </w:p>
                    <w:p w14:paraId="0F7A9800" w14:textId="77777777" w:rsidR="00EF2F8F" w:rsidRDefault="00EF2F8F" w:rsidP="00D8761D">
                      <w:pPr>
                        <w:pStyle w:val="Default"/>
                      </w:pPr>
                    </w:p>
                    <w:p w14:paraId="6D260087" w14:textId="77777777" w:rsidR="00EF2F8F" w:rsidRDefault="00EF2F8F" w:rsidP="00D8761D">
                      <w:pPr>
                        <w:pStyle w:val="Default"/>
                      </w:pPr>
                      <w:r>
                        <w:t>Disability Discrimination Act 1996</w:t>
                      </w:r>
                    </w:p>
                    <w:p w14:paraId="65EF34A6" w14:textId="77777777" w:rsidR="00EF2F8F" w:rsidRDefault="00EF2F8F" w:rsidP="00D8761D">
                      <w:pPr>
                        <w:pStyle w:val="Default"/>
                      </w:pPr>
                    </w:p>
                    <w:p w14:paraId="24C3BD04" w14:textId="77777777" w:rsidR="00EF2F8F" w:rsidRDefault="00EF2F8F" w:rsidP="00D8761D">
                      <w:pPr>
                        <w:pStyle w:val="Default"/>
                      </w:pPr>
                      <w:r>
                        <w:t>Equality and Human Right Commission 2000</w:t>
                      </w:r>
                    </w:p>
                    <w:p w14:paraId="04370DD6" w14:textId="77777777" w:rsidR="00EF2F8F" w:rsidRDefault="00EF2F8F" w:rsidP="00D8761D">
                      <w:pPr>
                        <w:pStyle w:val="Default"/>
                      </w:pPr>
                    </w:p>
                    <w:p w14:paraId="4F1A73E1" w14:textId="77777777" w:rsidR="00EF2F8F" w:rsidRDefault="00EF2F8F" w:rsidP="00D8761D">
                      <w:pPr>
                        <w:pStyle w:val="Default"/>
                      </w:pPr>
                      <w:r>
                        <w:t>Equality Act 2010</w:t>
                      </w:r>
                    </w:p>
                    <w:p w14:paraId="44DC4DDD" w14:textId="77777777" w:rsidR="00463964" w:rsidRDefault="00463964" w:rsidP="00D8761D">
                      <w:pPr>
                        <w:pStyle w:val="Default"/>
                      </w:pPr>
                    </w:p>
                    <w:p w14:paraId="52A3E9EE" w14:textId="77777777" w:rsidR="00463964" w:rsidRDefault="00463964" w:rsidP="00D8761D">
                      <w:pPr>
                        <w:pStyle w:val="Default"/>
                      </w:pPr>
                      <w:r>
                        <w:t>The Children and Families Act 2014</w:t>
                      </w:r>
                    </w:p>
                    <w:p w14:paraId="755236B6" w14:textId="77777777" w:rsidR="00463964" w:rsidRDefault="00463964" w:rsidP="00D8761D">
                      <w:pPr>
                        <w:pStyle w:val="Default"/>
                      </w:pPr>
                    </w:p>
                    <w:p w14:paraId="6E09C97E" w14:textId="77777777" w:rsidR="00463964" w:rsidRDefault="00463964" w:rsidP="00D8761D">
                      <w:pPr>
                        <w:pStyle w:val="Default"/>
                      </w:pPr>
                      <w:r>
                        <w:t>The Care Act 2014</w:t>
                      </w:r>
                    </w:p>
                    <w:p w14:paraId="0883DDD7" w14:textId="77777777" w:rsidR="00EF2F8F" w:rsidRDefault="00EF2F8F" w:rsidP="00D8761D">
                      <w:pPr>
                        <w:pStyle w:val="Default"/>
                      </w:pPr>
                    </w:p>
                    <w:p w14:paraId="45E22658" w14:textId="77777777" w:rsidR="00EF2F8F" w:rsidRDefault="00EF2F8F" w:rsidP="00D8761D">
                      <w:pPr>
                        <w:pStyle w:val="Default"/>
                      </w:pPr>
                    </w:p>
                    <w:p w14:paraId="0FE5E260" w14:textId="77777777" w:rsidR="00B51499" w:rsidRDefault="00B51499" w:rsidP="00D8761D">
                      <w:pPr>
                        <w:pStyle w:val="Default"/>
                      </w:pPr>
                    </w:p>
                    <w:p w14:paraId="012A3FA4" w14:textId="77777777" w:rsidR="00B51499" w:rsidRDefault="00B51499" w:rsidP="00D8761D">
                      <w:pPr>
                        <w:pStyle w:val="Default"/>
                      </w:pPr>
                    </w:p>
                    <w:p w14:paraId="4CD823FC" w14:textId="77777777" w:rsidR="00AC17F0" w:rsidRPr="002D4B8D" w:rsidRDefault="00AC17F0" w:rsidP="00885663">
                      <w:pPr>
                        <w:spacing w:line="276" w:lineRule="auto"/>
                        <w:ind w:right="102"/>
                        <w:rPr>
                          <w:rFonts w:ascii="Arial" w:hAnsi="Arial" w:cs="Arial"/>
                        </w:rPr>
                      </w:pPr>
                    </w:p>
                  </w:txbxContent>
                </v:textbox>
                <w10:wrap type="square" side="left"/>
              </v:shape>
            </w:pict>
          </mc:Fallback>
        </mc:AlternateContent>
      </w:r>
      <w:r w:rsidR="00D8761D" w:rsidRPr="00EF2F8F">
        <w:rPr>
          <w:rFonts w:ascii="Arial" w:hAnsi="Arial" w:cs="Arial"/>
          <w:b/>
          <w:color w:val="008000"/>
          <w:sz w:val="28"/>
          <w:szCs w:val="28"/>
        </w:rPr>
        <w:t xml:space="preserve">Who is this for?  </w:t>
      </w:r>
    </w:p>
    <w:p w14:paraId="40A6764F" w14:textId="77777777" w:rsidR="00100858" w:rsidRPr="00302D22" w:rsidRDefault="00100858" w:rsidP="008C6C95">
      <w:pPr>
        <w:rPr>
          <w:rFonts w:ascii="Arial" w:hAnsi="Arial" w:cs="Arial"/>
          <w:color w:val="008000"/>
        </w:rPr>
      </w:pPr>
    </w:p>
    <w:p w14:paraId="4D159701" w14:textId="77777777" w:rsidR="00EF2F8F" w:rsidRDefault="00EF2F8F" w:rsidP="008C6C95">
      <w:pPr>
        <w:pStyle w:val="Default"/>
      </w:pPr>
    </w:p>
    <w:p w14:paraId="504EE731" w14:textId="77777777" w:rsidR="00D8761D" w:rsidRDefault="00100858" w:rsidP="008C6C95">
      <w:pPr>
        <w:pStyle w:val="Default"/>
      </w:pPr>
      <w:r w:rsidRPr="00AD70BC">
        <w:t>This document is aimed at exist</w:t>
      </w:r>
      <w:r w:rsidR="00AD70BC" w:rsidRPr="00AD70BC">
        <w:t xml:space="preserve">ing and potential providers </w:t>
      </w:r>
      <w:r w:rsidR="00D8761D">
        <w:t xml:space="preserve">of </w:t>
      </w:r>
      <w:r w:rsidR="00AD70BC" w:rsidRPr="00AD70BC">
        <w:t>Short Breaks</w:t>
      </w:r>
      <w:r w:rsidR="00AD70BC">
        <w:t xml:space="preserve"> and </w:t>
      </w:r>
      <w:r w:rsidR="00D8761D">
        <w:t xml:space="preserve">Support Services for </w:t>
      </w:r>
      <w:r w:rsidR="00D8761D" w:rsidRPr="00AD70BC">
        <w:t xml:space="preserve">Children with Disabilities </w:t>
      </w:r>
      <w:r w:rsidR="00D8761D">
        <w:t xml:space="preserve">and </w:t>
      </w:r>
      <w:r w:rsidR="00D8761D" w:rsidRPr="007C4C26">
        <w:t>is designed to help providers and the people who use Children services in Newcastle understand what services are currently on offer in the City</w:t>
      </w:r>
      <w:r w:rsidR="00D8761D">
        <w:t>.</w:t>
      </w:r>
    </w:p>
    <w:p w14:paraId="7E0816DE" w14:textId="77777777" w:rsidR="00D8761D" w:rsidRDefault="00D8761D" w:rsidP="008C6C95">
      <w:pPr>
        <w:pStyle w:val="Default"/>
      </w:pPr>
    </w:p>
    <w:p w14:paraId="17623B36" w14:textId="77777777" w:rsidR="00EF2F8F" w:rsidRDefault="00EF2F8F" w:rsidP="008C6C95">
      <w:pPr>
        <w:rPr>
          <w:rFonts w:ascii="Arial" w:hAnsi="Arial" w:cs="Arial"/>
        </w:rPr>
      </w:pPr>
    </w:p>
    <w:p w14:paraId="2E864422" w14:textId="77777777" w:rsidR="00431920" w:rsidRDefault="00D8761D" w:rsidP="00431920">
      <w:pPr>
        <w:rPr>
          <w:rFonts w:ascii="Arial" w:hAnsi="Arial" w:cs="Arial"/>
        </w:rPr>
      </w:pPr>
      <w:r>
        <w:rPr>
          <w:rFonts w:ascii="Arial" w:hAnsi="Arial" w:cs="Arial"/>
        </w:rPr>
        <w:lastRenderedPageBreak/>
        <w:t>The document is also aimed at Families and Carers of</w:t>
      </w:r>
      <w:r w:rsidRPr="007C4C26">
        <w:rPr>
          <w:rFonts w:ascii="Arial" w:hAnsi="Arial" w:cs="Arial"/>
        </w:rPr>
        <w:t xml:space="preserve"> Children and </w:t>
      </w:r>
      <w:r>
        <w:rPr>
          <w:rFonts w:ascii="Arial" w:hAnsi="Arial" w:cs="Arial"/>
        </w:rPr>
        <w:t xml:space="preserve">Young People with disabilities, </w:t>
      </w:r>
      <w:r w:rsidRPr="00D8761D">
        <w:rPr>
          <w:rFonts w:ascii="Arial" w:hAnsi="Arial" w:cs="Arial"/>
        </w:rPr>
        <w:t>Social Work</w:t>
      </w:r>
      <w:r>
        <w:rPr>
          <w:rFonts w:ascii="Arial" w:hAnsi="Arial" w:cs="Arial"/>
        </w:rPr>
        <w:t xml:space="preserve">ers and </w:t>
      </w:r>
      <w:r w:rsidRPr="00D8761D">
        <w:rPr>
          <w:rFonts w:ascii="Arial" w:hAnsi="Arial" w:cs="Arial"/>
        </w:rPr>
        <w:t xml:space="preserve">relevant </w:t>
      </w:r>
      <w:r>
        <w:rPr>
          <w:rFonts w:ascii="Arial" w:hAnsi="Arial" w:cs="Arial"/>
        </w:rPr>
        <w:t xml:space="preserve">Health staff, Education staff </w:t>
      </w:r>
      <w:r w:rsidRPr="007C4C26">
        <w:rPr>
          <w:rFonts w:ascii="Arial" w:hAnsi="Arial" w:cs="Arial"/>
        </w:rPr>
        <w:t xml:space="preserve">to </w:t>
      </w:r>
      <w:r>
        <w:rPr>
          <w:rFonts w:ascii="Arial" w:hAnsi="Arial" w:cs="Arial"/>
        </w:rPr>
        <w:t xml:space="preserve">help </w:t>
      </w:r>
      <w:r w:rsidRPr="007C4C26">
        <w:rPr>
          <w:rFonts w:ascii="Arial" w:hAnsi="Arial" w:cs="Arial"/>
        </w:rPr>
        <w:t>understand the dire</w:t>
      </w:r>
      <w:r>
        <w:rPr>
          <w:rFonts w:ascii="Arial" w:hAnsi="Arial" w:cs="Arial"/>
        </w:rPr>
        <w:t>ction of travel in Newcastle.</w:t>
      </w:r>
    </w:p>
    <w:p w14:paraId="6FF0AB0F" w14:textId="77777777" w:rsidR="00431920" w:rsidRDefault="00431920" w:rsidP="00431920">
      <w:pPr>
        <w:rPr>
          <w:rFonts w:ascii="Arial" w:hAnsi="Arial" w:cs="Arial"/>
        </w:rPr>
      </w:pPr>
    </w:p>
    <w:p w14:paraId="7EDF4F10" w14:textId="77777777" w:rsidR="00100858" w:rsidRPr="007C4C26" w:rsidRDefault="00100858" w:rsidP="00431920">
      <w:pPr>
        <w:rPr>
          <w:rFonts w:ascii="Arial" w:hAnsi="Arial" w:cs="Arial"/>
        </w:rPr>
      </w:pPr>
      <w:r w:rsidRPr="007C4C26">
        <w:rPr>
          <w:rFonts w:ascii="Arial" w:hAnsi="Arial" w:cs="Arial"/>
        </w:rPr>
        <w:t>Providers of current services can learn about our intentions for what services in Newcastle will look like and use this to inform their own planning for the future.</w:t>
      </w:r>
    </w:p>
    <w:p w14:paraId="57E91950" w14:textId="77777777" w:rsidR="00EF2F8F" w:rsidRDefault="00EF2F8F" w:rsidP="008C6C95">
      <w:pPr>
        <w:spacing w:before="120" w:line="276" w:lineRule="auto"/>
        <w:rPr>
          <w:rFonts w:ascii="Arial" w:hAnsi="Arial" w:cs="Arial"/>
        </w:rPr>
      </w:pPr>
    </w:p>
    <w:p w14:paraId="247CFFAF" w14:textId="77777777" w:rsidR="00100858" w:rsidRDefault="00431920" w:rsidP="008C6C95">
      <w:pPr>
        <w:spacing w:before="120" w:line="276" w:lineRule="auto"/>
        <w:rPr>
          <w:rFonts w:ascii="Arial" w:hAnsi="Arial" w:cs="Arial"/>
        </w:rPr>
      </w:pPr>
      <w:r>
        <w:rPr>
          <w:rFonts w:ascii="Arial" w:hAnsi="Arial" w:cs="Arial"/>
        </w:rPr>
        <w:t xml:space="preserve">It is also for </w:t>
      </w:r>
      <w:r w:rsidR="00100858" w:rsidRPr="007C4C26">
        <w:rPr>
          <w:rFonts w:ascii="Arial" w:hAnsi="Arial" w:cs="Arial"/>
        </w:rPr>
        <w:t>Providers from other areas or people who are interested in starting up social enterprises or a business in this sector</w:t>
      </w:r>
      <w:r>
        <w:rPr>
          <w:rFonts w:ascii="Arial" w:hAnsi="Arial" w:cs="Arial"/>
        </w:rPr>
        <w:t>, they</w:t>
      </w:r>
      <w:r w:rsidR="00100858" w:rsidRPr="007C4C26">
        <w:rPr>
          <w:rFonts w:ascii="Arial" w:hAnsi="Arial" w:cs="Arial"/>
        </w:rPr>
        <w:t xml:space="preserve"> can use the document to identify fut</w:t>
      </w:r>
      <w:r w:rsidR="00D62A50">
        <w:rPr>
          <w:rFonts w:ascii="Arial" w:hAnsi="Arial" w:cs="Arial"/>
        </w:rPr>
        <w:t>ure opportunities in the market</w:t>
      </w:r>
      <w:r w:rsidR="000756EF">
        <w:rPr>
          <w:rFonts w:ascii="Arial" w:hAnsi="Arial" w:cs="Arial"/>
        </w:rPr>
        <w:t>.</w:t>
      </w:r>
    </w:p>
    <w:p w14:paraId="6A69AC72" w14:textId="77777777" w:rsidR="00341F9A" w:rsidRDefault="00341F9A" w:rsidP="00341F9A">
      <w:pPr>
        <w:pStyle w:val="Default"/>
      </w:pPr>
    </w:p>
    <w:p w14:paraId="73098361" w14:textId="77777777" w:rsidR="00341F9A" w:rsidRDefault="00341F9A" w:rsidP="00341F9A">
      <w:pPr>
        <w:pStyle w:val="Default"/>
      </w:pPr>
    </w:p>
    <w:p w14:paraId="4F0204A4" w14:textId="77777777" w:rsidR="00341F9A" w:rsidRPr="007C4C26" w:rsidRDefault="00341F9A" w:rsidP="00341F9A">
      <w:pPr>
        <w:pStyle w:val="Default"/>
      </w:pPr>
      <w:r w:rsidRPr="007C4C26">
        <w:t xml:space="preserve">In developing this document we have spoken to children and young people with disabilities, their families and existing providers of Children with Disabilities Services and Short Breaks Provision and Enabling Services to understand what they think of what’s currently on offer and how they would like to see it change. </w:t>
      </w:r>
    </w:p>
    <w:p w14:paraId="1B78F0B4" w14:textId="77777777" w:rsidR="00AD70BC" w:rsidRDefault="00AD70BC" w:rsidP="008C6C95">
      <w:pPr>
        <w:spacing w:before="120" w:line="276" w:lineRule="auto"/>
        <w:rPr>
          <w:rFonts w:ascii="Arial" w:hAnsi="Arial" w:cs="Arial"/>
        </w:rPr>
      </w:pPr>
    </w:p>
    <w:p w14:paraId="09B6FD2A" w14:textId="77777777" w:rsidR="00D8761D" w:rsidRPr="007C4C26" w:rsidRDefault="00D8761D" w:rsidP="008C6C95">
      <w:pPr>
        <w:rPr>
          <w:rFonts w:ascii="Arial" w:hAnsi="Arial" w:cs="Arial"/>
        </w:rPr>
      </w:pPr>
    </w:p>
    <w:p w14:paraId="4C1AEA95" w14:textId="77777777" w:rsidR="00AD70BC" w:rsidRPr="007C4C26" w:rsidRDefault="00AD70BC" w:rsidP="008C6C95">
      <w:pPr>
        <w:rPr>
          <w:rFonts w:ascii="Arial" w:hAnsi="Arial" w:cs="Arial"/>
        </w:rPr>
      </w:pPr>
    </w:p>
    <w:p w14:paraId="3FA6240E" w14:textId="77777777" w:rsidR="00AD70BC" w:rsidRDefault="00AD70BC" w:rsidP="008C6C95">
      <w:pPr>
        <w:spacing w:before="120" w:line="276" w:lineRule="auto"/>
        <w:rPr>
          <w:rFonts w:ascii="Arial" w:hAnsi="Arial" w:cs="Arial"/>
        </w:rPr>
      </w:pPr>
    </w:p>
    <w:p w14:paraId="63C20354" w14:textId="77777777" w:rsidR="00EF4CB1" w:rsidRDefault="00EF4CB1" w:rsidP="008C6C95">
      <w:pPr>
        <w:spacing w:line="360" w:lineRule="auto"/>
        <w:rPr>
          <w:rFonts w:ascii="Arial" w:hAnsi="Arial" w:cs="Arial"/>
        </w:rPr>
      </w:pPr>
    </w:p>
    <w:p w14:paraId="250689FB" w14:textId="77777777" w:rsidR="000756EF" w:rsidRDefault="000756EF" w:rsidP="008C6C95">
      <w:pPr>
        <w:rPr>
          <w:rFonts w:ascii="Arial" w:hAnsi="Arial" w:cs="Arial"/>
          <w:i/>
        </w:rPr>
      </w:pPr>
    </w:p>
    <w:p w14:paraId="06E81B35" w14:textId="00D5BECB" w:rsidR="00F863F4" w:rsidRDefault="000756EF" w:rsidP="008C6C95">
      <w:pPr>
        <w:rPr>
          <w:rFonts w:ascii="Arial" w:hAnsi="Arial" w:cs="Arial"/>
        </w:rPr>
      </w:pPr>
      <w:r>
        <w:rPr>
          <w:rFonts w:ascii="Arial" w:hAnsi="Arial" w:cs="Arial"/>
          <w:i/>
        </w:rPr>
        <w:lastRenderedPageBreak/>
        <w:br w:type="page"/>
      </w:r>
      <w:r w:rsidR="00600F58" w:rsidRPr="007C4C26">
        <w:rPr>
          <w:rFonts w:ascii="Arial" w:hAnsi="Arial" w:cs="Arial"/>
          <w:noProof/>
          <w:lang w:val="en-US" w:eastAsia="en-US"/>
        </w:rPr>
        <mc:AlternateContent>
          <mc:Choice Requires="wps">
            <w:drawing>
              <wp:anchor distT="0" distB="0" distL="114300" distR="114300" simplePos="0" relativeHeight="251653120" behindDoc="0" locked="1" layoutInCell="1" allowOverlap="1" wp14:anchorId="286ABDA2" wp14:editId="78661F90">
                <wp:simplePos x="0" y="0"/>
                <wp:positionH relativeFrom="column">
                  <wp:posOffset>7620</wp:posOffset>
                </wp:positionH>
                <wp:positionV relativeFrom="paragraph">
                  <wp:posOffset>183515</wp:posOffset>
                </wp:positionV>
                <wp:extent cx="2944495" cy="9295130"/>
                <wp:effectExtent l="7620" t="12065" r="10160" b="8255"/>
                <wp:wrapSquare wrapText="left"/>
                <wp:docPr id="1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9295130"/>
                        </a:xfrm>
                        <a:prstGeom prst="rect">
                          <a:avLst/>
                        </a:prstGeom>
                        <a:solidFill>
                          <a:srgbClr val="CCFFCC"/>
                        </a:solidFill>
                        <a:ln w="9525">
                          <a:solidFill>
                            <a:srgbClr val="000000"/>
                          </a:solidFill>
                          <a:miter lim="800000"/>
                          <a:headEnd/>
                          <a:tailEnd/>
                        </a:ln>
                      </wps:spPr>
                      <wps:txbx>
                        <w:txbxContent>
                          <w:p w14:paraId="04C47231" w14:textId="77777777" w:rsidR="00AC17F0" w:rsidRDefault="00AC17F0" w:rsidP="008C6C95">
                            <w:pPr>
                              <w:ind w:left="-180" w:right="-132"/>
                            </w:pPr>
                          </w:p>
                          <w:p w14:paraId="7F5D69A9" w14:textId="77777777" w:rsidR="00B51499" w:rsidRPr="00463964" w:rsidRDefault="00B51499" w:rsidP="008C6C95">
                            <w:pPr>
                              <w:rPr>
                                <w:rFonts w:ascii="Arial" w:hAnsi="Arial" w:cs="Arial"/>
                                <w:b/>
                                <w:color w:val="008000"/>
                                <w:sz w:val="28"/>
                                <w:szCs w:val="28"/>
                              </w:rPr>
                            </w:pPr>
                            <w:r w:rsidRPr="00463964">
                              <w:rPr>
                                <w:rFonts w:ascii="Arial" w:hAnsi="Arial" w:cs="Arial"/>
                                <w:b/>
                                <w:color w:val="008000"/>
                                <w:sz w:val="28"/>
                                <w:szCs w:val="28"/>
                              </w:rPr>
                              <w:t>Services provided to meet the act include:</w:t>
                            </w:r>
                          </w:p>
                          <w:p w14:paraId="3DAB6A83" w14:textId="77777777" w:rsidR="00EF2F8F" w:rsidRDefault="00EF2F8F" w:rsidP="008C6C95">
                            <w:pPr>
                              <w:rPr>
                                <w:rFonts w:ascii="Arial" w:hAnsi="Arial" w:cs="Arial"/>
                                <w:b/>
                                <w:color w:val="669900"/>
                              </w:rPr>
                            </w:pPr>
                          </w:p>
                          <w:p w14:paraId="7421EFA4" w14:textId="77777777" w:rsidR="00B51499" w:rsidRPr="00341F9A" w:rsidRDefault="00B51499" w:rsidP="008C6C95">
                            <w:pPr>
                              <w:pStyle w:val="ListParagraph"/>
                              <w:ind w:left="0"/>
                              <w:rPr>
                                <w:rFonts w:ascii="Arial" w:hAnsi="Arial" w:cs="Arial"/>
                              </w:rPr>
                            </w:pPr>
                            <w:r w:rsidRPr="00341F9A">
                              <w:rPr>
                                <w:rFonts w:ascii="Arial" w:hAnsi="Arial" w:cs="Arial"/>
                              </w:rPr>
                              <w:t xml:space="preserve">Mutual support and information advice and guidance </w:t>
                            </w:r>
                            <w:r w:rsidR="00431920" w:rsidRPr="00341F9A">
                              <w:rPr>
                                <w:rFonts w:ascii="Arial" w:hAnsi="Arial" w:cs="Arial"/>
                              </w:rPr>
                              <w:t>services</w:t>
                            </w:r>
                            <w:r w:rsidR="00431920" w:rsidRPr="00431920">
                              <w:rPr>
                                <w:rFonts w:ascii="Arial" w:hAnsi="Arial" w:cs="Arial"/>
                              </w:rPr>
                              <w:t xml:space="preserve">. </w:t>
                            </w:r>
                            <w:r w:rsidR="00431920" w:rsidRPr="00341F9A">
                              <w:rPr>
                                <w:rFonts w:ascii="Arial" w:hAnsi="Arial" w:cs="Arial"/>
                              </w:rPr>
                              <w:t>Each organisation has a key worker who provides families with information on how their child could get involved in opportunities</w:t>
                            </w:r>
                            <w:r w:rsidR="00431920">
                              <w:rPr>
                                <w:rFonts w:ascii="Arial" w:hAnsi="Arial" w:cs="Arial"/>
                              </w:rPr>
                              <w:t>.</w:t>
                            </w:r>
                          </w:p>
                          <w:p w14:paraId="54F34E6E" w14:textId="77777777" w:rsidR="00463964" w:rsidRPr="00341F9A" w:rsidRDefault="00463964" w:rsidP="008C6C95">
                            <w:pPr>
                              <w:pStyle w:val="ListParagraph"/>
                              <w:ind w:left="0"/>
                              <w:rPr>
                                <w:rFonts w:ascii="Arial" w:hAnsi="Arial" w:cs="Arial"/>
                              </w:rPr>
                            </w:pPr>
                          </w:p>
                          <w:p w14:paraId="1514A283" w14:textId="77777777" w:rsidR="00B51499" w:rsidRPr="00341F9A" w:rsidRDefault="00B51499" w:rsidP="008C6C95">
                            <w:pPr>
                              <w:pStyle w:val="ListParagraph"/>
                              <w:ind w:left="0"/>
                              <w:rPr>
                                <w:rFonts w:ascii="Arial" w:hAnsi="Arial" w:cs="Arial"/>
                              </w:rPr>
                            </w:pPr>
                            <w:r w:rsidRPr="00341F9A">
                              <w:rPr>
                                <w:rFonts w:ascii="Arial" w:hAnsi="Arial" w:cs="Arial"/>
                              </w:rPr>
                              <w:t>Early Intervention workers to support families link up to the “Local offer”</w:t>
                            </w:r>
                          </w:p>
                          <w:p w14:paraId="53AB392E" w14:textId="77777777" w:rsidR="00463964" w:rsidRPr="00341F9A" w:rsidRDefault="00463964" w:rsidP="008C6C95">
                            <w:pPr>
                              <w:pStyle w:val="ListParagraph"/>
                              <w:ind w:left="0"/>
                              <w:rPr>
                                <w:rFonts w:ascii="Arial" w:hAnsi="Arial" w:cs="Arial"/>
                              </w:rPr>
                            </w:pPr>
                          </w:p>
                          <w:p w14:paraId="6ABD7F63" w14:textId="77777777" w:rsidR="00431920" w:rsidRDefault="00B51499" w:rsidP="008C6C95">
                            <w:pPr>
                              <w:pStyle w:val="ListParagraph"/>
                              <w:ind w:left="0"/>
                              <w:rPr>
                                <w:rFonts w:ascii="Arial" w:hAnsi="Arial" w:cs="Arial"/>
                              </w:rPr>
                            </w:pPr>
                            <w:r w:rsidRPr="00341F9A">
                              <w:rPr>
                                <w:rFonts w:ascii="Arial" w:hAnsi="Arial" w:cs="Arial"/>
                              </w:rPr>
                              <w:t>‘Get Connected Programme” a group of arts, sports, music and dance providers who can find a low cost or no cost activity for the chi</w:t>
                            </w:r>
                            <w:r w:rsidR="00431920">
                              <w:rPr>
                                <w:rFonts w:ascii="Arial" w:hAnsi="Arial" w:cs="Arial"/>
                              </w:rPr>
                              <w:t>ld.</w:t>
                            </w:r>
                          </w:p>
                          <w:p w14:paraId="02CCE577" w14:textId="77777777" w:rsidR="00431920" w:rsidRDefault="00431920" w:rsidP="008C6C95">
                            <w:pPr>
                              <w:pStyle w:val="ListParagraph"/>
                              <w:ind w:left="0"/>
                              <w:rPr>
                                <w:rFonts w:ascii="Arial" w:hAnsi="Arial" w:cs="Arial"/>
                              </w:rPr>
                            </w:pPr>
                          </w:p>
                          <w:p w14:paraId="098BBA4F" w14:textId="77777777" w:rsidR="00431920" w:rsidRDefault="00B51499" w:rsidP="00431920">
                            <w:pPr>
                              <w:pStyle w:val="ListParagraph"/>
                              <w:ind w:left="0"/>
                              <w:rPr>
                                <w:rFonts w:ascii="Arial" w:hAnsi="Arial" w:cs="Arial"/>
                              </w:rPr>
                            </w:pPr>
                            <w:r w:rsidRPr="00341F9A">
                              <w:rPr>
                                <w:rFonts w:ascii="Arial" w:hAnsi="Arial" w:cs="Arial"/>
                                <w:bCs/>
                              </w:rPr>
                              <w:t>T</w:t>
                            </w:r>
                            <w:r w:rsidRPr="00341F9A">
                              <w:rPr>
                                <w:rFonts w:ascii="Arial" w:hAnsi="Arial" w:cs="Arial"/>
                              </w:rPr>
                              <w:t xml:space="preserve">he National Autistic Society, </w:t>
                            </w:r>
                            <w:r w:rsidRPr="00341F9A">
                              <w:rPr>
                                <w:rFonts w:ascii="Arial" w:hAnsi="Arial" w:cs="Arial"/>
                                <w:bCs/>
                              </w:rPr>
                              <w:t xml:space="preserve">Social Inclusion Youth Club </w:t>
                            </w:r>
                            <w:r w:rsidRPr="00341F9A">
                              <w:rPr>
                                <w:rFonts w:ascii="Arial" w:hAnsi="Arial" w:cs="Arial"/>
                              </w:rPr>
                              <w:t xml:space="preserve">supports children and young people with an autistic diagnosis. They meet </w:t>
                            </w:r>
                            <w:r w:rsidR="00001F7D" w:rsidRPr="00341F9A">
                              <w:rPr>
                                <w:rFonts w:ascii="Arial" w:hAnsi="Arial" w:cs="Arial"/>
                              </w:rPr>
                              <w:t xml:space="preserve">regularly </w:t>
                            </w:r>
                            <w:r w:rsidRPr="00341F9A">
                              <w:rPr>
                                <w:rFonts w:ascii="Arial" w:hAnsi="Arial" w:cs="Arial"/>
                              </w:rPr>
                              <w:t>in a club and try out activities and events in the community.</w:t>
                            </w:r>
                          </w:p>
                          <w:p w14:paraId="50772565" w14:textId="77777777" w:rsidR="00431920" w:rsidRDefault="00431920" w:rsidP="00431920">
                            <w:pPr>
                              <w:pStyle w:val="ListParagraph"/>
                              <w:ind w:left="0"/>
                              <w:rPr>
                                <w:rFonts w:ascii="Arial" w:hAnsi="Arial" w:cs="Arial"/>
                              </w:rPr>
                            </w:pPr>
                          </w:p>
                          <w:p w14:paraId="05E2631C" w14:textId="77777777" w:rsidR="00431920" w:rsidRPr="00341F9A" w:rsidRDefault="00431920" w:rsidP="00431920">
                            <w:pPr>
                              <w:pStyle w:val="ListParagraph"/>
                              <w:ind w:left="0"/>
                              <w:rPr>
                                <w:rFonts w:ascii="Arial" w:hAnsi="Arial" w:cs="Arial"/>
                              </w:rPr>
                            </w:pPr>
                            <w:r>
                              <w:rPr>
                                <w:rFonts w:ascii="Arial" w:hAnsi="Arial" w:cs="Arial"/>
                              </w:rPr>
                              <w:t xml:space="preserve">The </w:t>
                            </w:r>
                            <w:r w:rsidRPr="00341F9A">
                              <w:rPr>
                                <w:rFonts w:ascii="Arial" w:hAnsi="Arial" w:cs="Arial"/>
                              </w:rPr>
                              <w:t>“Access Fund”</w:t>
                            </w:r>
                            <w:r>
                              <w:rPr>
                                <w:rFonts w:ascii="Arial" w:hAnsi="Arial" w:cs="Arial"/>
                              </w:rPr>
                              <w:t>,</w:t>
                            </w:r>
                            <w:r w:rsidRPr="00341F9A">
                              <w:rPr>
                                <w:rFonts w:ascii="Arial" w:hAnsi="Arial" w:cs="Arial"/>
                              </w:rPr>
                              <w:t xml:space="preserve"> Small grants are administered for the council through the Nunsmoor Trust. A simple application process is used to award the funding and can be accessed by individuals or organisations to develop add</w:t>
                            </w:r>
                            <w:r w:rsidR="00E46157">
                              <w:rPr>
                                <w:rFonts w:ascii="Arial" w:hAnsi="Arial" w:cs="Arial"/>
                              </w:rPr>
                              <w:t>ed</w:t>
                            </w:r>
                            <w:r w:rsidRPr="00341F9A">
                              <w:rPr>
                                <w:rFonts w:ascii="Arial" w:hAnsi="Arial" w:cs="Arial"/>
                              </w:rPr>
                              <w:t xml:space="preserve"> value </w:t>
                            </w:r>
                            <w:r w:rsidR="00E46157" w:rsidRPr="00341F9A">
                              <w:rPr>
                                <w:rFonts w:ascii="Arial" w:hAnsi="Arial" w:cs="Arial"/>
                              </w:rPr>
                              <w:t xml:space="preserve">to </w:t>
                            </w:r>
                            <w:r w:rsidR="00E46157">
                              <w:rPr>
                                <w:rFonts w:ascii="Arial" w:hAnsi="Arial" w:cs="Arial"/>
                              </w:rPr>
                              <w:t xml:space="preserve">the </w:t>
                            </w:r>
                            <w:r w:rsidRPr="00341F9A">
                              <w:rPr>
                                <w:rFonts w:ascii="Arial" w:hAnsi="Arial" w:cs="Arial"/>
                              </w:rPr>
                              <w:t>lives of Children with Disability</w:t>
                            </w:r>
                          </w:p>
                          <w:p w14:paraId="5900E20B" w14:textId="77777777" w:rsidR="00431920" w:rsidRPr="00341F9A" w:rsidRDefault="00431920" w:rsidP="008C6C95">
                            <w:pPr>
                              <w:pStyle w:val="ListParagraph"/>
                              <w:ind w:left="0"/>
                              <w:rPr>
                                <w:rFonts w:ascii="Arial" w:hAnsi="Arial" w:cs="Arial"/>
                              </w:rPr>
                            </w:pPr>
                          </w:p>
                          <w:p w14:paraId="11EC94AB" w14:textId="77777777" w:rsidR="00AC17F0" w:rsidRPr="002D4B8D" w:rsidRDefault="00AC17F0" w:rsidP="008C6C95">
                            <w:pPr>
                              <w:ind w:right="-132"/>
                            </w:pPr>
                          </w:p>
                          <w:p w14:paraId="3C102157" w14:textId="77777777" w:rsidR="00AC17F0" w:rsidRPr="00333FB4" w:rsidRDefault="00AC17F0" w:rsidP="008C6C95">
                            <w:pPr>
                              <w:ind w:left="-180" w:right="-132"/>
                            </w:pPr>
                          </w:p>
                          <w:p w14:paraId="51DBC971" w14:textId="77777777" w:rsidR="00AC17F0" w:rsidRDefault="00AC17F0" w:rsidP="008C6C95">
                            <w:pPr>
                              <w:ind w:left="-180" w:right="-132"/>
                            </w:pPr>
                          </w:p>
                          <w:p w14:paraId="77CBCEC9" w14:textId="77777777" w:rsidR="00AC17F0" w:rsidRDefault="00AC17F0" w:rsidP="008C6C95">
                            <w:pPr>
                              <w:ind w:left="-180" w:right="-132"/>
                            </w:pPr>
                          </w:p>
                          <w:p w14:paraId="60C8F3F2" w14:textId="77777777" w:rsidR="00AC17F0" w:rsidRPr="002D4B8D" w:rsidRDefault="00AC17F0" w:rsidP="008C6C95">
                            <w:pPr>
                              <w:ind w:left="-180" w:right="-132"/>
                            </w:pPr>
                          </w:p>
                          <w:p w14:paraId="18437FBB" w14:textId="77777777" w:rsidR="00AC17F0" w:rsidRPr="002D4B8D" w:rsidRDefault="00AC17F0" w:rsidP="008C6C95">
                            <w:pPr>
                              <w:ind w:left="-180" w:right="-132"/>
                            </w:pPr>
                          </w:p>
                          <w:p w14:paraId="7087E33A" w14:textId="77777777" w:rsidR="00AC17F0" w:rsidRPr="00333FB4" w:rsidRDefault="00AC17F0" w:rsidP="008C6C95">
                            <w:pPr>
                              <w:ind w:left="-180" w:right="-132"/>
                            </w:pPr>
                          </w:p>
                          <w:p w14:paraId="28250E0D" w14:textId="77777777" w:rsidR="00AC17F0" w:rsidRPr="00DC2761" w:rsidRDefault="00AC17F0" w:rsidP="008C6C95">
                            <w:pPr>
                              <w:ind w:left="-180" w:right="-132"/>
                            </w:pPr>
                          </w:p>
                          <w:p w14:paraId="3098C471" w14:textId="77777777" w:rsidR="00AC17F0" w:rsidRPr="00333FB4" w:rsidRDefault="00AC17F0" w:rsidP="008C6C95">
                            <w:pPr>
                              <w:ind w:left="-180" w:right="-132"/>
                            </w:pPr>
                          </w:p>
                          <w:p w14:paraId="6FB4F3F9" w14:textId="77777777" w:rsidR="00AC17F0" w:rsidRPr="002D4B8D" w:rsidRDefault="00AC17F0" w:rsidP="008C6C95">
                            <w:pPr>
                              <w:ind w:left="-180" w:right="-132"/>
                              <w:rPr>
                                <w:rFonts w:ascii="Arial" w:hAnsi="Arial" w:cs="Arial"/>
                              </w:rPr>
                            </w:pPr>
                          </w:p>
                          <w:p w14:paraId="0C0077E5" w14:textId="77777777" w:rsidR="00AC17F0" w:rsidRPr="002D4B8D" w:rsidRDefault="00AC17F0" w:rsidP="008C6C95">
                            <w:pPr>
                              <w:ind w:left="-180" w:right="-132"/>
                              <w:rPr>
                                <w:rFonts w:ascii="Arial" w:hAnsi="Arial" w:cs="Arial"/>
                              </w:rPr>
                            </w:pPr>
                          </w:p>
                          <w:p w14:paraId="090436FB" w14:textId="77777777" w:rsidR="00AC17F0" w:rsidRDefault="00AC17F0" w:rsidP="008C6C95">
                            <w:pPr>
                              <w:ind w:left="187" w:right="360"/>
                              <w:rPr>
                                <w:rFonts w:ascii="Arial" w:hAnsi="Arial" w:cs="Arial"/>
                                <w:i/>
                              </w:rPr>
                            </w:pPr>
                          </w:p>
                          <w:p w14:paraId="01BDE3CD" w14:textId="77777777" w:rsidR="00AC17F0" w:rsidRDefault="00AC17F0" w:rsidP="008C6C95">
                            <w:pPr>
                              <w:ind w:left="187" w:right="360"/>
                              <w:rPr>
                                <w:rFonts w:ascii="Arial" w:hAnsi="Arial" w:cs="Arial"/>
                                <w:i/>
                              </w:rPr>
                            </w:pPr>
                          </w:p>
                          <w:p w14:paraId="6CD8CDD1" w14:textId="77777777" w:rsidR="00AC17F0" w:rsidRDefault="00AC17F0" w:rsidP="008C6C95">
                            <w:pPr>
                              <w:ind w:left="187" w:right="360"/>
                              <w:rPr>
                                <w:rFonts w:ascii="Arial" w:hAnsi="Arial" w:cs="Arial"/>
                                <w:i/>
                              </w:rPr>
                            </w:pPr>
                          </w:p>
                          <w:p w14:paraId="545CBA6C" w14:textId="77777777" w:rsidR="00AC17F0" w:rsidRDefault="00AC17F0" w:rsidP="008C6C95">
                            <w:pPr>
                              <w:ind w:right="360"/>
                              <w:rPr>
                                <w:rFonts w:ascii="Arial" w:hAnsi="Arial" w:cs="Arial"/>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ABDA2" id="Text Box 149" o:spid="_x0000_s1035" type="#_x0000_t202" style="position:absolute;margin-left:.6pt;margin-top:14.45pt;width:231.85pt;height:73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LLHwIAADMEAAAOAAAAZHJzL2Uyb0RvYy54bWysU9uO0zAQfUfiHyy/07QhgW3UdLVkKUJa&#10;LtLCBziOk1g4HmO7TcrX79jpdqsFXhB5sDyZ8ZmZM2c219OgyEFYJ0GXdLVYUiI0h0bqrqTfv+1e&#10;XVHiPNMNU6BFSY/C0evtyxeb0RQihR5UIyxBEO2K0ZS0994USeJ4LwbmFmCERmcLdmAeTdsljWUj&#10;og8qSZfLN8kItjEWuHAO/97OTrqN+G0ruP/Stk54okqKtfl42njW4Uy2G1Z0lple8lMZ7B+qGJjU&#10;mPQMdcs8I3srf4MaJLfgoPULDkMCbSu5iD1gN6vls27ue2ZE7AXJceZMk/t/sPzz4d58tcRP72DC&#10;AcYmnLkD/sMRDVXPdCdurIWxF6zBxKtAWTIaV5yeBqpd4QJIPX6CBofM9h4i0NTaIbCCfRJExwEc&#10;z6SLyROOP9N1lmXrnBKOvnW6zlev41gSVjw+N9b5DwIGEi4ltTjVCM8Od86HcljxGBKyOVCy2Uml&#10;omG7ulKWHBgqoKp2u6qKHTwLU5qMmD5P85mBv0Is4/cniEF6lLKSQ0mvzkGsCLy9100UmmdSzXcs&#10;WekTkYG7mUU/1RORTUnzkCDwWkNzRGYtzMrFTcNLD/YXJSOqtqTu555ZQYn6qHE661WWBZlHI8vf&#10;pmjYS0996WGaI1RJPSXztfLzauyNlV2PmWY9aLjBibYycv1U1al8VGYcwWmLgvQv7Rj1tOvbBwAA&#10;AP//AwBQSwMEFAAGAAgAAAAhALGUYQrgAAAACQEAAA8AAABkcnMvZG93bnJldi54bWxMj0FLw0AQ&#10;he+C/2EZwYvYjTHUNGZTRCkIHtSmCN622TEJzc6G3W0T/73jSW/z5j3efFOuZzuIE/rQO1Jws0hA&#10;IDXO9NQq2NWb6xxEiJqMHhyhgm8MsK7Oz0pdGDfRO562sRVcQqHQCroYx0LK0HRodVi4EYm9L+et&#10;jix9K43XE5fbQaZJspRW98QXOj3iY4fNYXu0Cjbd0yEPn28v9e62fp6ucpl8+FelLi/mh3sQEef4&#10;F4ZffEaHipn27kgmiIF1ykEFab4CwXa2zHjY8z5bpXcgq1L+/6D6AQAA//8DAFBLAQItABQABgAI&#10;AAAAIQC2gziS/gAAAOEBAAATAAAAAAAAAAAAAAAAAAAAAABbQ29udGVudF9UeXBlc10ueG1sUEsB&#10;Ai0AFAAGAAgAAAAhADj9If/WAAAAlAEAAAsAAAAAAAAAAAAAAAAALwEAAF9yZWxzLy5yZWxzUEsB&#10;Ai0AFAAGAAgAAAAhAHYQEssfAgAAMwQAAA4AAAAAAAAAAAAAAAAALgIAAGRycy9lMm9Eb2MueG1s&#10;UEsBAi0AFAAGAAgAAAAhALGUYQrgAAAACQEAAA8AAAAAAAAAAAAAAAAAeQQAAGRycy9kb3ducmV2&#10;LnhtbFBLBQYAAAAABAAEAPMAAACGBQAAAAA=&#10;" fillcolor="#cfc">
                <v:textbox>
                  <w:txbxContent>
                    <w:p w14:paraId="04C47231" w14:textId="77777777" w:rsidR="00AC17F0" w:rsidRDefault="00AC17F0" w:rsidP="008C6C95">
                      <w:pPr>
                        <w:ind w:left="-180" w:right="-132"/>
                      </w:pPr>
                    </w:p>
                    <w:p w14:paraId="7F5D69A9" w14:textId="77777777" w:rsidR="00B51499" w:rsidRPr="00463964" w:rsidRDefault="00B51499" w:rsidP="008C6C95">
                      <w:pPr>
                        <w:rPr>
                          <w:rFonts w:ascii="Arial" w:hAnsi="Arial" w:cs="Arial"/>
                          <w:b/>
                          <w:color w:val="008000"/>
                          <w:sz w:val="28"/>
                          <w:szCs w:val="28"/>
                        </w:rPr>
                      </w:pPr>
                      <w:r w:rsidRPr="00463964">
                        <w:rPr>
                          <w:rFonts w:ascii="Arial" w:hAnsi="Arial" w:cs="Arial"/>
                          <w:b/>
                          <w:color w:val="008000"/>
                          <w:sz w:val="28"/>
                          <w:szCs w:val="28"/>
                        </w:rPr>
                        <w:t>Services provided to meet the act include:</w:t>
                      </w:r>
                    </w:p>
                    <w:p w14:paraId="3DAB6A83" w14:textId="77777777" w:rsidR="00EF2F8F" w:rsidRDefault="00EF2F8F" w:rsidP="008C6C95">
                      <w:pPr>
                        <w:rPr>
                          <w:rFonts w:ascii="Arial" w:hAnsi="Arial" w:cs="Arial"/>
                          <w:b/>
                          <w:color w:val="669900"/>
                        </w:rPr>
                      </w:pPr>
                    </w:p>
                    <w:p w14:paraId="7421EFA4" w14:textId="77777777" w:rsidR="00B51499" w:rsidRPr="00341F9A" w:rsidRDefault="00B51499" w:rsidP="008C6C95">
                      <w:pPr>
                        <w:pStyle w:val="ListParagraph"/>
                        <w:ind w:left="0"/>
                        <w:rPr>
                          <w:rFonts w:ascii="Arial" w:hAnsi="Arial" w:cs="Arial"/>
                        </w:rPr>
                      </w:pPr>
                      <w:r w:rsidRPr="00341F9A">
                        <w:rPr>
                          <w:rFonts w:ascii="Arial" w:hAnsi="Arial" w:cs="Arial"/>
                        </w:rPr>
                        <w:t xml:space="preserve">Mutual support and information advice and guidance </w:t>
                      </w:r>
                      <w:r w:rsidR="00431920" w:rsidRPr="00341F9A">
                        <w:rPr>
                          <w:rFonts w:ascii="Arial" w:hAnsi="Arial" w:cs="Arial"/>
                        </w:rPr>
                        <w:t>services</w:t>
                      </w:r>
                      <w:r w:rsidR="00431920" w:rsidRPr="00431920">
                        <w:rPr>
                          <w:rFonts w:ascii="Arial" w:hAnsi="Arial" w:cs="Arial"/>
                        </w:rPr>
                        <w:t xml:space="preserve">. </w:t>
                      </w:r>
                      <w:r w:rsidR="00431920" w:rsidRPr="00341F9A">
                        <w:rPr>
                          <w:rFonts w:ascii="Arial" w:hAnsi="Arial" w:cs="Arial"/>
                        </w:rPr>
                        <w:t>Each organisation has a key worker who provides families with information on how their child could get involved in opportunities</w:t>
                      </w:r>
                      <w:r w:rsidR="00431920">
                        <w:rPr>
                          <w:rFonts w:ascii="Arial" w:hAnsi="Arial" w:cs="Arial"/>
                        </w:rPr>
                        <w:t>.</w:t>
                      </w:r>
                    </w:p>
                    <w:p w14:paraId="54F34E6E" w14:textId="77777777" w:rsidR="00463964" w:rsidRPr="00341F9A" w:rsidRDefault="00463964" w:rsidP="008C6C95">
                      <w:pPr>
                        <w:pStyle w:val="ListParagraph"/>
                        <w:ind w:left="0"/>
                        <w:rPr>
                          <w:rFonts w:ascii="Arial" w:hAnsi="Arial" w:cs="Arial"/>
                        </w:rPr>
                      </w:pPr>
                    </w:p>
                    <w:p w14:paraId="1514A283" w14:textId="77777777" w:rsidR="00B51499" w:rsidRPr="00341F9A" w:rsidRDefault="00B51499" w:rsidP="008C6C95">
                      <w:pPr>
                        <w:pStyle w:val="ListParagraph"/>
                        <w:ind w:left="0"/>
                        <w:rPr>
                          <w:rFonts w:ascii="Arial" w:hAnsi="Arial" w:cs="Arial"/>
                        </w:rPr>
                      </w:pPr>
                      <w:r w:rsidRPr="00341F9A">
                        <w:rPr>
                          <w:rFonts w:ascii="Arial" w:hAnsi="Arial" w:cs="Arial"/>
                        </w:rPr>
                        <w:t>Early Intervention workers to support families link up to the “Local offer”</w:t>
                      </w:r>
                    </w:p>
                    <w:p w14:paraId="53AB392E" w14:textId="77777777" w:rsidR="00463964" w:rsidRPr="00341F9A" w:rsidRDefault="00463964" w:rsidP="008C6C95">
                      <w:pPr>
                        <w:pStyle w:val="ListParagraph"/>
                        <w:ind w:left="0"/>
                        <w:rPr>
                          <w:rFonts w:ascii="Arial" w:hAnsi="Arial" w:cs="Arial"/>
                        </w:rPr>
                      </w:pPr>
                    </w:p>
                    <w:p w14:paraId="6ABD7F63" w14:textId="77777777" w:rsidR="00431920" w:rsidRDefault="00B51499" w:rsidP="008C6C95">
                      <w:pPr>
                        <w:pStyle w:val="ListParagraph"/>
                        <w:ind w:left="0"/>
                        <w:rPr>
                          <w:rFonts w:ascii="Arial" w:hAnsi="Arial" w:cs="Arial"/>
                        </w:rPr>
                      </w:pPr>
                      <w:r w:rsidRPr="00341F9A">
                        <w:rPr>
                          <w:rFonts w:ascii="Arial" w:hAnsi="Arial" w:cs="Arial"/>
                        </w:rPr>
                        <w:t>‘Get Connected Programme” a group of arts, sports, music and dance providers who can find a low cost or no cost activity for the chi</w:t>
                      </w:r>
                      <w:r w:rsidR="00431920">
                        <w:rPr>
                          <w:rFonts w:ascii="Arial" w:hAnsi="Arial" w:cs="Arial"/>
                        </w:rPr>
                        <w:t>ld.</w:t>
                      </w:r>
                    </w:p>
                    <w:p w14:paraId="02CCE577" w14:textId="77777777" w:rsidR="00431920" w:rsidRDefault="00431920" w:rsidP="008C6C95">
                      <w:pPr>
                        <w:pStyle w:val="ListParagraph"/>
                        <w:ind w:left="0"/>
                        <w:rPr>
                          <w:rFonts w:ascii="Arial" w:hAnsi="Arial" w:cs="Arial"/>
                        </w:rPr>
                      </w:pPr>
                    </w:p>
                    <w:p w14:paraId="098BBA4F" w14:textId="77777777" w:rsidR="00431920" w:rsidRDefault="00B51499" w:rsidP="00431920">
                      <w:pPr>
                        <w:pStyle w:val="ListParagraph"/>
                        <w:ind w:left="0"/>
                        <w:rPr>
                          <w:rFonts w:ascii="Arial" w:hAnsi="Arial" w:cs="Arial"/>
                        </w:rPr>
                      </w:pPr>
                      <w:r w:rsidRPr="00341F9A">
                        <w:rPr>
                          <w:rFonts w:ascii="Arial" w:hAnsi="Arial" w:cs="Arial"/>
                          <w:bCs/>
                        </w:rPr>
                        <w:t>T</w:t>
                      </w:r>
                      <w:r w:rsidRPr="00341F9A">
                        <w:rPr>
                          <w:rFonts w:ascii="Arial" w:hAnsi="Arial" w:cs="Arial"/>
                        </w:rPr>
                        <w:t xml:space="preserve">he National Autistic Society, </w:t>
                      </w:r>
                      <w:r w:rsidRPr="00341F9A">
                        <w:rPr>
                          <w:rFonts w:ascii="Arial" w:hAnsi="Arial" w:cs="Arial"/>
                          <w:bCs/>
                        </w:rPr>
                        <w:t xml:space="preserve">Social Inclusion Youth Club </w:t>
                      </w:r>
                      <w:r w:rsidRPr="00341F9A">
                        <w:rPr>
                          <w:rFonts w:ascii="Arial" w:hAnsi="Arial" w:cs="Arial"/>
                        </w:rPr>
                        <w:t xml:space="preserve">supports children and young people with an autistic diagnosis. They meet </w:t>
                      </w:r>
                      <w:r w:rsidR="00001F7D" w:rsidRPr="00341F9A">
                        <w:rPr>
                          <w:rFonts w:ascii="Arial" w:hAnsi="Arial" w:cs="Arial"/>
                        </w:rPr>
                        <w:t xml:space="preserve">regularly </w:t>
                      </w:r>
                      <w:r w:rsidRPr="00341F9A">
                        <w:rPr>
                          <w:rFonts w:ascii="Arial" w:hAnsi="Arial" w:cs="Arial"/>
                        </w:rPr>
                        <w:t>in a club and try out activities and events in the community.</w:t>
                      </w:r>
                    </w:p>
                    <w:p w14:paraId="50772565" w14:textId="77777777" w:rsidR="00431920" w:rsidRDefault="00431920" w:rsidP="00431920">
                      <w:pPr>
                        <w:pStyle w:val="ListParagraph"/>
                        <w:ind w:left="0"/>
                        <w:rPr>
                          <w:rFonts w:ascii="Arial" w:hAnsi="Arial" w:cs="Arial"/>
                        </w:rPr>
                      </w:pPr>
                    </w:p>
                    <w:p w14:paraId="05E2631C" w14:textId="77777777" w:rsidR="00431920" w:rsidRPr="00341F9A" w:rsidRDefault="00431920" w:rsidP="00431920">
                      <w:pPr>
                        <w:pStyle w:val="ListParagraph"/>
                        <w:ind w:left="0"/>
                        <w:rPr>
                          <w:rFonts w:ascii="Arial" w:hAnsi="Arial" w:cs="Arial"/>
                        </w:rPr>
                      </w:pPr>
                      <w:r>
                        <w:rPr>
                          <w:rFonts w:ascii="Arial" w:hAnsi="Arial" w:cs="Arial"/>
                        </w:rPr>
                        <w:t xml:space="preserve">The </w:t>
                      </w:r>
                      <w:r w:rsidRPr="00341F9A">
                        <w:rPr>
                          <w:rFonts w:ascii="Arial" w:hAnsi="Arial" w:cs="Arial"/>
                        </w:rPr>
                        <w:t>“Access Fund”</w:t>
                      </w:r>
                      <w:r>
                        <w:rPr>
                          <w:rFonts w:ascii="Arial" w:hAnsi="Arial" w:cs="Arial"/>
                        </w:rPr>
                        <w:t>,</w:t>
                      </w:r>
                      <w:r w:rsidRPr="00341F9A">
                        <w:rPr>
                          <w:rFonts w:ascii="Arial" w:hAnsi="Arial" w:cs="Arial"/>
                        </w:rPr>
                        <w:t xml:space="preserve"> Small grants are administered for the council through the Nunsmoor Trust. A simple application process is used to award the funding and can be accessed by individuals or organisations to develop add</w:t>
                      </w:r>
                      <w:r w:rsidR="00E46157">
                        <w:rPr>
                          <w:rFonts w:ascii="Arial" w:hAnsi="Arial" w:cs="Arial"/>
                        </w:rPr>
                        <w:t>ed</w:t>
                      </w:r>
                      <w:r w:rsidRPr="00341F9A">
                        <w:rPr>
                          <w:rFonts w:ascii="Arial" w:hAnsi="Arial" w:cs="Arial"/>
                        </w:rPr>
                        <w:t xml:space="preserve"> value </w:t>
                      </w:r>
                      <w:r w:rsidR="00E46157" w:rsidRPr="00341F9A">
                        <w:rPr>
                          <w:rFonts w:ascii="Arial" w:hAnsi="Arial" w:cs="Arial"/>
                        </w:rPr>
                        <w:t xml:space="preserve">to </w:t>
                      </w:r>
                      <w:r w:rsidR="00E46157">
                        <w:rPr>
                          <w:rFonts w:ascii="Arial" w:hAnsi="Arial" w:cs="Arial"/>
                        </w:rPr>
                        <w:t xml:space="preserve">the </w:t>
                      </w:r>
                      <w:r w:rsidRPr="00341F9A">
                        <w:rPr>
                          <w:rFonts w:ascii="Arial" w:hAnsi="Arial" w:cs="Arial"/>
                        </w:rPr>
                        <w:t>lives of Children with Disability</w:t>
                      </w:r>
                    </w:p>
                    <w:p w14:paraId="5900E20B" w14:textId="77777777" w:rsidR="00431920" w:rsidRPr="00341F9A" w:rsidRDefault="00431920" w:rsidP="008C6C95">
                      <w:pPr>
                        <w:pStyle w:val="ListParagraph"/>
                        <w:ind w:left="0"/>
                        <w:rPr>
                          <w:rFonts w:ascii="Arial" w:hAnsi="Arial" w:cs="Arial"/>
                        </w:rPr>
                      </w:pPr>
                    </w:p>
                    <w:p w14:paraId="11EC94AB" w14:textId="77777777" w:rsidR="00AC17F0" w:rsidRPr="002D4B8D" w:rsidRDefault="00AC17F0" w:rsidP="008C6C95">
                      <w:pPr>
                        <w:ind w:right="-132"/>
                      </w:pPr>
                    </w:p>
                    <w:p w14:paraId="3C102157" w14:textId="77777777" w:rsidR="00AC17F0" w:rsidRPr="00333FB4" w:rsidRDefault="00AC17F0" w:rsidP="008C6C95">
                      <w:pPr>
                        <w:ind w:left="-180" w:right="-132"/>
                      </w:pPr>
                    </w:p>
                    <w:p w14:paraId="51DBC971" w14:textId="77777777" w:rsidR="00AC17F0" w:rsidRDefault="00AC17F0" w:rsidP="008C6C95">
                      <w:pPr>
                        <w:ind w:left="-180" w:right="-132"/>
                      </w:pPr>
                    </w:p>
                    <w:p w14:paraId="77CBCEC9" w14:textId="77777777" w:rsidR="00AC17F0" w:rsidRDefault="00AC17F0" w:rsidP="008C6C95">
                      <w:pPr>
                        <w:ind w:left="-180" w:right="-132"/>
                      </w:pPr>
                    </w:p>
                    <w:p w14:paraId="60C8F3F2" w14:textId="77777777" w:rsidR="00AC17F0" w:rsidRPr="002D4B8D" w:rsidRDefault="00AC17F0" w:rsidP="008C6C95">
                      <w:pPr>
                        <w:ind w:left="-180" w:right="-132"/>
                      </w:pPr>
                    </w:p>
                    <w:p w14:paraId="18437FBB" w14:textId="77777777" w:rsidR="00AC17F0" w:rsidRPr="002D4B8D" w:rsidRDefault="00AC17F0" w:rsidP="008C6C95">
                      <w:pPr>
                        <w:ind w:left="-180" w:right="-132"/>
                      </w:pPr>
                    </w:p>
                    <w:p w14:paraId="7087E33A" w14:textId="77777777" w:rsidR="00AC17F0" w:rsidRPr="00333FB4" w:rsidRDefault="00AC17F0" w:rsidP="008C6C95">
                      <w:pPr>
                        <w:ind w:left="-180" w:right="-132"/>
                      </w:pPr>
                    </w:p>
                    <w:p w14:paraId="28250E0D" w14:textId="77777777" w:rsidR="00AC17F0" w:rsidRPr="00DC2761" w:rsidRDefault="00AC17F0" w:rsidP="008C6C95">
                      <w:pPr>
                        <w:ind w:left="-180" w:right="-132"/>
                      </w:pPr>
                    </w:p>
                    <w:p w14:paraId="3098C471" w14:textId="77777777" w:rsidR="00AC17F0" w:rsidRPr="00333FB4" w:rsidRDefault="00AC17F0" w:rsidP="008C6C95">
                      <w:pPr>
                        <w:ind w:left="-180" w:right="-132"/>
                      </w:pPr>
                    </w:p>
                    <w:p w14:paraId="6FB4F3F9" w14:textId="77777777" w:rsidR="00AC17F0" w:rsidRPr="002D4B8D" w:rsidRDefault="00AC17F0" w:rsidP="008C6C95">
                      <w:pPr>
                        <w:ind w:left="-180" w:right="-132"/>
                        <w:rPr>
                          <w:rFonts w:ascii="Arial" w:hAnsi="Arial" w:cs="Arial"/>
                        </w:rPr>
                      </w:pPr>
                    </w:p>
                    <w:p w14:paraId="0C0077E5" w14:textId="77777777" w:rsidR="00AC17F0" w:rsidRPr="002D4B8D" w:rsidRDefault="00AC17F0" w:rsidP="008C6C95">
                      <w:pPr>
                        <w:ind w:left="-180" w:right="-132"/>
                        <w:rPr>
                          <w:rFonts w:ascii="Arial" w:hAnsi="Arial" w:cs="Arial"/>
                        </w:rPr>
                      </w:pPr>
                    </w:p>
                    <w:p w14:paraId="090436FB" w14:textId="77777777" w:rsidR="00AC17F0" w:rsidRDefault="00AC17F0" w:rsidP="008C6C95">
                      <w:pPr>
                        <w:ind w:left="187" w:right="360"/>
                        <w:rPr>
                          <w:rFonts w:ascii="Arial" w:hAnsi="Arial" w:cs="Arial"/>
                          <w:i/>
                        </w:rPr>
                      </w:pPr>
                    </w:p>
                    <w:p w14:paraId="01BDE3CD" w14:textId="77777777" w:rsidR="00AC17F0" w:rsidRDefault="00AC17F0" w:rsidP="008C6C95">
                      <w:pPr>
                        <w:ind w:left="187" w:right="360"/>
                        <w:rPr>
                          <w:rFonts w:ascii="Arial" w:hAnsi="Arial" w:cs="Arial"/>
                          <w:i/>
                        </w:rPr>
                      </w:pPr>
                    </w:p>
                    <w:p w14:paraId="6CD8CDD1" w14:textId="77777777" w:rsidR="00AC17F0" w:rsidRDefault="00AC17F0" w:rsidP="008C6C95">
                      <w:pPr>
                        <w:ind w:left="187" w:right="360"/>
                        <w:rPr>
                          <w:rFonts w:ascii="Arial" w:hAnsi="Arial" w:cs="Arial"/>
                          <w:i/>
                        </w:rPr>
                      </w:pPr>
                    </w:p>
                    <w:p w14:paraId="545CBA6C" w14:textId="77777777" w:rsidR="00AC17F0" w:rsidRDefault="00AC17F0" w:rsidP="008C6C95">
                      <w:pPr>
                        <w:ind w:right="360"/>
                        <w:rPr>
                          <w:rFonts w:ascii="Arial" w:hAnsi="Arial" w:cs="Arial"/>
                          <w:i/>
                        </w:rPr>
                      </w:pPr>
                    </w:p>
                  </w:txbxContent>
                </v:textbox>
                <w10:wrap type="square" side="left"/>
                <w10:anchorlock/>
              </v:shape>
            </w:pict>
          </mc:Fallback>
        </mc:AlternateContent>
      </w:r>
    </w:p>
    <w:p w14:paraId="11687C80" w14:textId="77777777" w:rsidR="00B51499" w:rsidRPr="00EF2F8F" w:rsidRDefault="00B51499" w:rsidP="008C6C95">
      <w:pPr>
        <w:rPr>
          <w:rFonts w:ascii="Arial" w:hAnsi="Arial" w:cs="Arial"/>
          <w:color w:val="008000"/>
          <w:sz w:val="28"/>
          <w:szCs w:val="28"/>
        </w:rPr>
      </w:pPr>
      <w:r w:rsidRPr="00EF2F8F">
        <w:rPr>
          <w:rFonts w:ascii="Arial" w:hAnsi="Arial" w:cs="Arial"/>
          <w:color w:val="008000"/>
          <w:sz w:val="28"/>
          <w:szCs w:val="28"/>
        </w:rPr>
        <w:lastRenderedPageBreak/>
        <w:t>Local Context – How does Newcastle meet its duties?</w:t>
      </w:r>
    </w:p>
    <w:p w14:paraId="707CEF79" w14:textId="77777777" w:rsidR="00B51499" w:rsidRPr="007C4C26" w:rsidRDefault="00B51499" w:rsidP="008C6C95">
      <w:pPr>
        <w:rPr>
          <w:rFonts w:ascii="Arial" w:hAnsi="Arial" w:cs="Arial"/>
          <w:color w:val="008000"/>
        </w:rPr>
      </w:pPr>
    </w:p>
    <w:p w14:paraId="03FBDEE9" w14:textId="77777777" w:rsidR="00B51499" w:rsidRDefault="00B51499" w:rsidP="008C6C95">
      <w:pPr>
        <w:rPr>
          <w:rFonts w:ascii="Arial" w:hAnsi="Arial" w:cs="Arial"/>
        </w:rPr>
      </w:pPr>
      <w:r>
        <w:rPr>
          <w:rFonts w:ascii="Arial" w:hAnsi="Arial" w:cs="Arial"/>
        </w:rPr>
        <w:t>The c</w:t>
      </w:r>
      <w:r w:rsidRPr="007C4C26">
        <w:rPr>
          <w:rFonts w:ascii="Arial" w:hAnsi="Arial" w:cs="Arial"/>
        </w:rPr>
        <w:t xml:space="preserve">ouncil </w:t>
      </w:r>
      <w:r>
        <w:rPr>
          <w:rFonts w:ascii="Arial" w:hAnsi="Arial" w:cs="Arial"/>
        </w:rPr>
        <w:t xml:space="preserve">has </w:t>
      </w:r>
      <w:r w:rsidRPr="007C4C26">
        <w:rPr>
          <w:rFonts w:ascii="Arial" w:hAnsi="Arial" w:cs="Arial"/>
        </w:rPr>
        <w:t xml:space="preserve">established </w:t>
      </w:r>
      <w:r>
        <w:rPr>
          <w:rFonts w:ascii="Arial" w:hAnsi="Arial" w:cs="Arial"/>
        </w:rPr>
        <w:t xml:space="preserve">a </w:t>
      </w:r>
      <w:r w:rsidRPr="007C4C26">
        <w:rPr>
          <w:rFonts w:ascii="Arial" w:hAnsi="Arial" w:cs="Arial"/>
        </w:rPr>
        <w:t xml:space="preserve">Children and Young People Disability Register and provides a range of services to those children </w:t>
      </w:r>
      <w:r>
        <w:rPr>
          <w:rFonts w:ascii="Arial" w:hAnsi="Arial" w:cs="Arial"/>
        </w:rPr>
        <w:t xml:space="preserve">named on the </w:t>
      </w:r>
      <w:r w:rsidRPr="007C4C26">
        <w:rPr>
          <w:rFonts w:ascii="Arial" w:hAnsi="Arial" w:cs="Arial"/>
        </w:rPr>
        <w:t xml:space="preserve">register. </w:t>
      </w:r>
      <w:r>
        <w:rPr>
          <w:rFonts w:ascii="Arial" w:hAnsi="Arial" w:cs="Arial"/>
        </w:rPr>
        <w:t xml:space="preserve"> While the council promotes the use of the register</w:t>
      </w:r>
      <w:r w:rsidRPr="007C4C26">
        <w:rPr>
          <w:rFonts w:ascii="Arial" w:hAnsi="Arial" w:cs="Arial"/>
        </w:rPr>
        <w:t xml:space="preserve"> not all families choose</w:t>
      </w:r>
      <w:r>
        <w:rPr>
          <w:rFonts w:ascii="Arial" w:hAnsi="Arial" w:cs="Arial"/>
        </w:rPr>
        <w:t xml:space="preserve"> to be part of it</w:t>
      </w:r>
      <w:r w:rsidRPr="007C4C26">
        <w:rPr>
          <w:rFonts w:ascii="Arial" w:hAnsi="Arial" w:cs="Arial"/>
        </w:rPr>
        <w:t xml:space="preserve">.  </w:t>
      </w:r>
    </w:p>
    <w:p w14:paraId="70A33E20" w14:textId="77777777" w:rsidR="00B51499" w:rsidRDefault="00B51499" w:rsidP="008C6C95">
      <w:pPr>
        <w:rPr>
          <w:rFonts w:ascii="Arial" w:hAnsi="Arial" w:cs="Arial"/>
        </w:rPr>
      </w:pPr>
    </w:p>
    <w:p w14:paraId="41933548" w14:textId="77777777" w:rsidR="00B51499" w:rsidRPr="007C4C26" w:rsidRDefault="00B51499" w:rsidP="008C6C95">
      <w:pPr>
        <w:rPr>
          <w:rFonts w:ascii="Arial" w:hAnsi="Arial" w:cs="Arial"/>
        </w:rPr>
      </w:pPr>
      <w:r>
        <w:rPr>
          <w:rFonts w:ascii="Arial" w:hAnsi="Arial" w:cs="Arial"/>
        </w:rPr>
        <w:t>T</w:t>
      </w:r>
      <w:r w:rsidRPr="007C4C26">
        <w:rPr>
          <w:rFonts w:ascii="Arial" w:hAnsi="Arial" w:cs="Arial"/>
        </w:rPr>
        <w:t xml:space="preserve">here are approximately 700 </w:t>
      </w:r>
      <w:r w:rsidR="00E46157">
        <w:rPr>
          <w:rFonts w:ascii="Arial" w:hAnsi="Arial" w:cs="Arial"/>
        </w:rPr>
        <w:t xml:space="preserve">known and </w:t>
      </w:r>
      <w:r w:rsidRPr="007C4C26">
        <w:rPr>
          <w:rFonts w:ascii="Arial" w:hAnsi="Arial" w:cs="Arial"/>
        </w:rPr>
        <w:t xml:space="preserve">registered children and young people who </w:t>
      </w:r>
      <w:r>
        <w:rPr>
          <w:rFonts w:ascii="Arial" w:hAnsi="Arial" w:cs="Arial"/>
        </w:rPr>
        <w:t xml:space="preserve">are </w:t>
      </w:r>
      <w:r w:rsidRPr="007C4C26">
        <w:rPr>
          <w:rFonts w:ascii="Arial" w:hAnsi="Arial" w:cs="Arial"/>
        </w:rPr>
        <w:t xml:space="preserve">eligible to access short breaks </w:t>
      </w:r>
      <w:r>
        <w:rPr>
          <w:rFonts w:ascii="Arial" w:hAnsi="Arial" w:cs="Arial"/>
        </w:rPr>
        <w:t xml:space="preserve">and support </w:t>
      </w:r>
      <w:r w:rsidRPr="007C4C26">
        <w:rPr>
          <w:rFonts w:ascii="Arial" w:hAnsi="Arial" w:cs="Arial"/>
        </w:rPr>
        <w:t xml:space="preserve">provision.  </w:t>
      </w:r>
      <w:r>
        <w:rPr>
          <w:rFonts w:ascii="Arial" w:hAnsi="Arial" w:cs="Arial"/>
        </w:rPr>
        <w:t xml:space="preserve">The Newcastle </w:t>
      </w:r>
      <w:r w:rsidRPr="007C4C26">
        <w:rPr>
          <w:rFonts w:ascii="Arial" w:hAnsi="Arial" w:cs="Arial"/>
        </w:rPr>
        <w:t xml:space="preserve">Children and Young People’s Plan estimates there could be between </w:t>
      </w:r>
      <w:r>
        <w:rPr>
          <w:rFonts w:ascii="Arial" w:hAnsi="Arial" w:cs="Arial"/>
        </w:rPr>
        <w:t xml:space="preserve">a further </w:t>
      </w:r>
      <w:r w:rsidRPr="007C4C26">
        <w:rPr>
          <w:rFonts w:ascii="Arial" w:hAnsi="Arial" w:cs="Arial"/>
        </w:rPr>
        <w:t xml:space="preserve">400-500 who could be eligible but have not </w:t>
      </w:r>
      <w:r>
        <w:rPr>
          <w:rFonts w:ascii="Arial" w:hAnsi="Arial" w:cs="Arial"/>
        </w:rPr>
        <w:t xml:space="preserve">yet </w:t>
      </w:r>
      <w:r w:rsidRPr="007C4C26">
        <w:rPr>
          <w:rFonts w:ascii="Arial" w:hAnsi="Arial" w:cs="Arial"/>
        </w:rPr>
        <w:t>registered.</w:t>
      </w:r>
    </w:p>
    <w:p w14:paraId="476FD51C" w14:textId="77777777" w:rsidR="00001F7D" w:rsidRDefault="00001F7D" w:rsidP="008C6C95">
      <w:pPr>
        <w:rPr>
          <w:rFonts w:ascii="Arial" w:hAnsi="Arial" w:cs="Arial"/>
        </w:rPr>
      </w:pPr>
    </w:p>
    <w:p w14:paraId="284F77BA" w14:textId="77777777" w:rsidR="00001F7D" w:rsidRDefault="00B51499" w:rsidP="008C6C95">
      <w:pPr>
        <w:rPr>
          <w:rFonts w:ascii="Arial" w:hAnsi="Arial" w:cs="Arial"/>
        </w:rPr>
      </w:pPr>
      <w:r w:rsidRPr="007C4C26">
        <w:rPr>
          <w:rFonts w:ascii="Arial" w:hAnsi="Arial" w:cs="Arial"/>
        </w:rPr>
        <w:t xml:space="preserve">Every </w:t>
      </w:r>
      <w:r>
        <w:rPr>
          <w:rFonts w:ascii="Arial" w:hAnsi="Arial" w:cs="Arial"/>
        </w:rPr>
        <w:t xml:space="preserve">disabled </w:t>
      </w:r>
      <w:r w:rsidRPr="007C4C26">
        <w:rPr>
          <w:rFonts w:ascii="Arial" w:hAnsi="Arial" w:cs="Arial"/>
        </w:rPr>
        <w:t xml:space="preserve">child or young person registered with the city council is offered opportunities to participate and meet other families and a range of support services.  </w:t>
      </w:r>
    </w:p>
    <w:p w14:paraId="0BB0EB46" w14:textId="77777777" w:rsidR="00001F7D" w:rsidRDefault="00001F7D" w:rsidP="008C6C95">
      <w:pPr>
        <w:rPr>
          <w:rFonts w:ascii="Arial" w:hAnsi="Arial" w:cs="Arial"/>
        </w:rPr>
      </w:pPr>
    </w:p>
    <w:p w14:paraId="1D3E8199" w14:textId="77777777" w:rsidR="00001F7D" w:rsidRDefault="00B51499" w:rsidP="008C6C95">
      <w:pPr>
        <w:rPr>
          <w:rFonts w:ascii="Arial" w:hAnsi="Arial" w:cs="Arial"/>
        </w:rPr>
      </w:pPr>
      <w:r>
        <w:rPr>
          <w:rFonts w:ascii="Arial" w:hAnsi="Arial" w:cs="Arial"/>
        </w:rPr>
        <w:t xml:space="preserve">The services listed </w:t>
      </w:r>
      <w:r w:rsidRPr="00B51499">
        <w:rPr>
          <w:rFonts w:ascii="Arial" w:hAnsi="Arial" w:cs="Arial"/>
        </w:rPr>
        <w:t>in</w:t>
      </w:r>
      <w:r>
        <w:rPr>
          <w:rFonts w:ascii="Arial" w:hAnsi="Arial" w:cs="Arial"/>
        </w:rPr>
        <w:t xml:space="preserve"> grid to the left are not exhaustive but </w:t>
      </w:r>
      <w:r w:rsidRPr="007C4C26">
        <w:rPr>
          <w:rFonts w:ascii="Arial" w:hAnsi="Arial" w:cs="Arial"/>
        </w:rPr>
        <w:t>combine</w:t>
      </w:r>
      <w:r>
        <w:rPr>
          <w:rFonts w:ascii="Arial" w:hAnsi="Arial" w:cs="Arial"/>
        </w:rPr>
        <w:t xml:space="preserve"> to</w:t>
      </w:r>
      <w:r w:rsidRPr="007C4C26">
        <w:rPr>
          <w:rFonts w:ascii="Arial" w:hAnsi="Arial" w:cs="Arial"/>
        </w:rPr>
        <w:t xml:space="preserve"> </w:t>
      </w:r>
      <w:r>
        <w:rPr>
          <w:rFonts w:ascii="Arial" w:hAnsi="Arial" w:cs="Arial"/>
        </w:rPr>
        <w:t>help the council meet their</w:t>
      </w:r>
      <w:r w:rsidR="00E46157" w:rsidRPr="00E46157">
        <w:rPr>
          <w:rFonts w:ascii="Arial" w:hAnsi="Arial" w:cs="Arial"/>
        </w:rPr>
        <w:t xml:space="preserve"> </w:t>
      </w:r>
      <w:r w:rsidR="00E46157" w:rsidRPr="007C4C26">
        <w:rPr>
          <w:rFonts w:ascii="Arial" w:hAnsi="Arial" w:cs="Arial"/>
        </w:rPr>
        <w:t xml:space="preserve">duty </w:t>
      </w:r>
      <w:r w:rsidR="00E46157">
        <w:rPr>
          <w:rFonts w:ascii="Arial" w:hAnsi="Arial" w:cs="Arial"/>
        </w:rPr>
        <w:t xml:space="preserve">for </w:t>
      </w:r>
      <w:r w:rsidRPr="007C4C26">
        <w:rPr>
          <w:rFonts w:ascii="Arial" w:hAnsi="Arial" w:cs="Arial"/>
        </w:rPr>
        <w:t xml:space="preserve">short breaks </w:t>
      </w:r>
      <w:r>
        <w:rPr>
          <w:rFonts w:ascii="Arial" w:hAnsi="Arial" w:cs="Arial"/>
        </w:rPr>
        <w:t xml:space="preserve">and support. It also assists with the </w:t>
      </w:r>
      <w:r w:rsidRPr="007C4C26">
        <w:rPr>
          <w:rFonts w:ascii="Arial" w:hAnsi="Arial" w:cs="Arial"/>
        </w:rPr>
        <w:t xml:space="preserve">requirement </w:t>
      </w:r>
      <w:r>
        <w:rPr>
          <w:rFonts w:ascii="Arial" w:hAnsi="Arial" w:cs="Arial"/>
        </w:rPr>
        <w:t xml:space="preserve">placed on the council </w:t>
      </w:r>
      <w:r w:rsidRPr="007C4C26">
        <w:rPr>
          <w:rFonts w:ascii="Arial" w:hAnsi="Arial" w:cs="Arial"/>
        </w:rPr>
        <w:t>to provide impartial information advice and guidance.</w:t>
      </w:r>
    </w:p>
    <w:p w14:paraId="01FE81A9" w14:textId="77777777" w:rsidR="00001F7D" w:rsidRDefault="00001F7D" w:rsidP="008C6C95">
      <w:pPr>
        <w:rPr>
          <w:rFonts w:ascii="Arial" w:hAnsi="Arial" w:cs="Arial"/>
        </w:rPr>
      </w:pPr>
    </w:p>
    <w:p w14:paraId="1BC0D0EA" w14:textId="77777777" w:rsidR="00E46157" w:rsidRDefault="00B51499" w:rsidP="008C6C95">
      <w:pPr>
        <w:rPr>
          <w:rFonts w:ascii="Arial" w:hAnsi="Arial" w:cs="Arial"/>
        </w:rPr>
      </w:pPr>
      <w:r w:rsidRPr="007C4C26">
        <w:rPr>
          <w:rFonts w:ascii="Arial" w:hAnsi="Arial" w:cs="Arial"/>
        </w:rPr>
        <w:t>The</w:t>
      </w:r>
      <w:r w:rsidR="00E46157">
        <w:rPr>
          <w:rFonts w:ascii="Arial" w:hAnsi="Arial" w:cs="Arial"/>
        </w:rPr>
        <w:t xml:space="preserve"> council has witnessed a significant </w:t>
      </w:r>
      <w:r w:rsidRPr="007C4C26">
        <w:rPr>
          <w:rFonts w:ascii="Arial" w:hAnsi="Arial" w:cs="Arial"/>
        </w:rPr>
        <w:t>change to</w:t>
      </w:r>
      <w:r w:rsidR="00E46157">
        <w:rPr>
          <w:rFonts w:ascii="Arial" w:hAnsi="Arial" w:cs="Arial"/>
        </w:rPr>
        <w:t>wards</w:t>
      </w:r>
      <w:r w:rsidRPr="007C4C26">
        <w:rPr>
          <w:rFonts w:ascii="Arial" w:hAnsi="Arial" w:cs="Arial"/>
        </w:rPr>
        <w:t xml:space="preserve"> direct payments </w:t>
      </w:r>
      <w:r w:rsidR="00E46157">
        <w:rPr>
          <w:rFonts w:ascii="Arial" w:hAnsi="Arial" w:cs="Arial"/>
        </w:rPr>
        <w:t xml:space="preserve">for these types of services and the resulting shift </w:t>
      </w:r>
      <w:r w:rsidRPr="007C4C26">
        <w:rPr>
          <w:rFonts w:ascii="Arial" w:hAnsi="Arial" w:cs="Arial"/>
        </w:rPr>
        <w:t xml:space="preserve">on </w:t>
      </w:r>
      <w:r w:rsidR="00E46157">
        <w:rPr>
          <w:rFonts w:ascii="Arial" w:hAnsi="Arial" w:cs="Arial"/>
        </w:rPr>
        <w:t>commissioning of services. Families who have chosen this method of funding are now dealing directly with providers for services and have consequently become commissioners themselves.</w:t>
      </w:r>
    </w:p>
    <w:p w14:paraId="4F1B7468" w14:textId="77777777" w:rsidR="00B51499" w:rsidRDefault="00B51499" w:rsidP="008C6C95">
      <w:pPr>
        <w:rPr>
          <w:rFonts w:ascii="Arial" w:hAnsi="Arial" w:cs="Arial"/>
        </w:rPr>
      </w:pPr>
    </w:p>
    <w:p w14:paraId="6B4D8AA0" w14:textId="77777777" w:rsidR="00B51499" w:rsidRDefault="00B51499" w:rsidP="008C6C95">
      <w:pPr>
        <w:rPr>
          <w:rFonts w:ascii="Arial" w:hAnsi="Arial" w:cs="Arial"/>
        </w:rPr>
      </w:pPr>
      <w:r>
        <w:rPr>
          <w:rFonts w:ascii="Arial" w:hAnsi="Arial" w:cs="Arial"/>
        </w:rPr>
        <w:t>In circumstances w</w:t>
      </w:r>
      <w:r w:rsidRPr="007C4C26">
        <w:rPr>
          <w:rFonts w:ascii="Arial" w:hAnsi="Arial" w:cs="Arial"/>
        </w:rPr>
        <w:t>here a parent</w:t>
      </w:r>
      <w:r>
        <w:rPr>
          <w:rFonts w:ascii="Arial" w:hAnsi="Arial" w:cs="Arial"/>
        </w:rPr>
        <w:t xml:space="preserve"> / family /service user </w:t>
      </w:r>
      <w:r w:rsidRPr="007C4C26">
        <w:rPr>
          <w:rFonts w:ascii="Arial" w:hAnsi="Arial" w:cs="Arial"/>
        </w:rPr>
        <w:t xml:space="preserve">has </w:t>
      </w:r>
      <w:r>
        <w:rPr>
          <w:rFonts w:ascii="Arial" w:hAnsi="Arial" w:cs="Arial"/>
        </w:rPr>
        <w:t>opted for a</w:t>
      </w:r>
      <w:r w:rsidRPr="007C4C26">
        <w:rPr>
          <w:rFonts w:ascii="Arial" w:hAnsi="Arial" w:cs="Arial"/>
        </w:rPr>
        <w:t xml:space="preserve"> direct payment they </w:t>
      </w:r>
      <w:r>
        <w:rPr>
          <w:rFonts w:ascii="Arial" w:hAnsi="Arial" w:cs="Arial"/>
        </w:rPr>
        <w:t xml:space="preserve">are unable to access and use the contracts the council have in place with providers and </w:t>
      </w:r>
      <w:r w:rsidRPr="007C4C26">
        <w:rPr>
          <w:rFonts w:ascii="Arial" w:hAnsi="Arial" w:cs="Arial"/>
        </w:rPr>
        <w:t xml:space="preserve">must secure </w:t>
      </w:r>
      <w:r w:rsidR="004752FE">
        <w:rPr>
          <w:rFonts w:ascii="Arial" w:hAnsi="Arial" w:cs="Arial"/>
        </w:rPr>
        <w:t xml:space="preserve">their own packages </w:t>
      </w:r>
      <w:r w:rsidRPr="007C4C26">
        <w:rPr>
          <w:rFonts w:ascii="Arial" w:hAnsi="Arial" w:cs="Arial"/>
        </w:rPr>
        <w:t>services directly from the providers themselves</w:t>
      </w:r>
      <w:r>
        <w:rPr>
          <w:rFonts w:ascii="Arial" w:hAnsi="Arial" w:cs="Arial"/>
        </w:rPr>
        <w:t>.</w:t>
      </w:r>
    </w:p>
    <w:p w14:paraId="18CC1BF5" w14:textId="77777777" w:rsidR="00B51499" w:rsidRDefault="00B51499" w:rsidP="008C6C95">
      <w:pPr>
        <w:rPr>
          <w:rFonts w:ascii="Arial" w:hAnsi="Arial" w:cs="Arial"/>
        </w:rPr>
      </w:pPr>
    </w:p>
    <w:p w14:paraId="695934FB" w14:textId="77777777" w:rsidR="00B51499" w:rsidRPr="007C4C26" w:rsidRDefault="00B51499" w:rsidP="008C6C95">
      <w:pPr>
        <w:rPr>
          <w:rFonts w:ascii="Arial" w:hAnsi="Arial" w:cs="Arial"/>
        </w:rPr>
      </w:pPr>
      <w:r w:rsidRPr="007C4C26">
        <w:rPr>
          <w:rFonts w:ascii="Arial" w:hAnsi="Arial" w:cs="Arial"/>
        </w:rPr>
        <w:t xml:space="preserve">As </w:t>
      </w:r>
      <w:r>
        <w:rPr>
          <w:rFonts w:ascii="Arial" w:hAnsi="Arial" w:cs="Arial"/>
        </w:rPr>
        <w:t>our</w:t>
      </w:r>
      <w:r w:rsidRPr="007C4C26">
        <w:rPr>
          <w:rFonts w:ascii="Arial" w:hAnsi="Arial" w:cs="Arial"/>
        </w:rPr>
        <w:t xml:space="preserve"> commissioning approach develops and providers </w:t>
      </w:r>
      <w:r>
        <w:rPr>
          <w:rFonts w:ascii="Arial" w:hAnsi="Arial" w:cs="Arial"/>
        </w:rPr>
        <w:t>shape</w:t>
      </w:r>
      <w:r w:rsidRPr="007C4C26">
        <w:rPr>
          <w:rFonts w:ascii="Arial" w:hAnsi="Arial" w:cs="Arial"/>
        </w:rPr>
        <w:t xml:space="preserve"> their </w:t>
      </w:r>
      <w:r>
        <w:rPr>
          <w:rFonts w:ascii="Arial" w:hAnsi="Arial" w:cs="Arial"/>
        </w:rPr>
        <w:t xml:space="preserve">services </w:t>
      </w:r>
      <w:r w:rsidRPr="007C4C26">
        <w:rPr>
          <w:rFonts w:ascii="Arial" w:hAnsi="Arial" w:cs="Arial"/>
        </w:rPr>
        <w:t>to accommodate personalisation, we will work together to explore cost effective services to parents with a direct payment</w:t>
      </w:r>
      <w:r w:rsidR="004752FE">
        <w:rPr>
          <w:rFonts w:ascii="Arial" w:hAnsi="Arial" w:cs="Arial"/>
        </w:rPr>
        <w:t xml:space="preserve"> options.</w:t>
      </w:r>
    </w:p>
    <w:p w14:paraId="1E527D1E" w14:textId="77777777" w:rsidR="00EE14AE" w:rsidRDefault="00EE14AE" w:rsidP="008C6C95">
      <w:pPr>
        <w:spacing w:after="120" w:line="276" w:lineRule="auto"/>
        <w:rPr>
          <w:rFonts w:ascii="Arial" w:hAnsi="Arial" w:cs="Arial"/>
          <w:color w:val="000000"/>
        </w:rPr>
      </w:pPr>
    </w:p>
    <w:p w14:paraId="5D96AC02" w14:textId="77777777" w:rsidR="00EE14AE" w:rsidRDefault="00EE14AE" w:rsidP="008C6C95">
      <w:pPr>
        <w:spacing w:after="120" w:line="276" w:lineRule="auto"/>
        <w:rPr>
          <w:rFonts w:ascii="Arial" w:hAnsi="Arial" w:cs="Arial"/>
          <w:color w:val="000000"/>
        </w:rPr>
      </w:pPr>
    </w:p>
    <w:p w14:paraId="7851A6D5" w14:textId="77777777" w:rsidR="00EE14AE" w:rsidRDefault="00EE14AE" w:rsidP="008C6C95">
      <w:pPr>
        <w:spacing w:after="120" w:line="276" w:lineRule="auto"/>
        <w:rPr>
          <w:rFonts w:ascii="Arial" w:hAnsi="Arial" w:cs="Arial"/>
          <w:color w:val="000000"/>
        </w:rPr>
      </w:pPr>
    </w:p>
    <w:p w14:paraId="6F7A3EF9" w14:textId="77777777" w:rsidR="00EE14AE" w:rsidRDefault="00EE14AE" w:rsidP="008C6C95">
      <w:pPr>
        <w:spacing w:after="120" w:line="276" w:lineRule="auto"/>
        <w:rPr>
          <w:rFonts w:ascii="Arial" w:hAnsi="Arial" w:cs="Arial"/>
          <w:color w:val="000000"/>
        </w:rPr>
      </w:pPr>
    </w:p>
    <w:p w14:paraId="3FCED191" w14:textId="77777777" w:rsidR="00B502F9" w:rsidRPr="004752FE" w:rsidRDefault="00B502F9" w:rsidP="004752FE">
      <w:pPr>
        <w:rPr>
          <w:rFonts w:ascii="Arial" w:hAnsi="Arial" w:cs="Arial"/>
          <w:color w:val="008000"/>
          <w:sz w:val="28"/>
          <w:szCs w:val="28"/>
        </w:rPr>
      </w:pPr>
      <w:r w:rsidRPr="004752FE">
        <w:rPr>
          <w:rFonts w:ascii="Arial" w:hAnsi="Arial" w:cs="Arial"/>
          <w:color w:val="008000"/>
          <w:sz w:val="28"/>
          <w:szCs w:val="28"/>
        </w:rPr>
        <w:t>What’s happening in Newcastle?</w:t>
      </w:r>
    </w:p>
    <w:p w14:paraId="7C4A6BEF" w14:textId="77777777" w:rsidR="006E2B44" w:rsidRDefault="006E2B44" w:rsidP="008C6C95">
      <w:pPr>
        <w:autoSpaceDE w:val="0"/>
        <w:autoSpaceDN w:val="0"/>
        <w:adjustRightInd w:val="0"/>
        <w:rPr>
          <w:rFonts w:ascii="Arial" w:hAnsi="Arial" w:cs="Arial"/>
        </w:rPr>
      </w:pPr>
    </w:p>
    <w:p w14:paraId="4E1B9BDF" w14:textId="77777777" w:rsidR="00F105A7" w:rsidRDefault="00B502F9" w:rsidP="008C6C95">
      <w:pPr>
        <w:autoSpaceDE w:val="0"/>
        <w:autoSpaceDN w:val="0"/>
        <w:adjustRightInd w:val="0"/>
        <w:rPr>
          <w:rFonts w:ascii="Arial" w:hAnsi="Arial" w:cs="Arial"/>
        </w:rPr>
      </w:pPr>
      <w:r>
        <w:rPr>
          <w:rFonts w:ascii="Arial" w:hAnsi="Arial" w:cs="Arial"/>
        </w:rPr>
        <w:t>We</w:t>
      </w:r>
      <w:r w:rsidRPr="007C4C26">
        <w:rPr>
          <w:rFonts w:ascii="Arial" w:hAnsi="Arial" w:cs="Arial"/>
        </w:rPr>
        <w:t xml:space="preserve"> currently provide a range of services to disabled children across a broad spectrum of need. The Newcastle children’s disability register </w:t>
      </w:r>
      <w:r w:rsidR="004752FE">
        <w:rPr>
          <w:rFonts w:ascii="Arial" w:hAnsi="Arial" w:cs="Arial"/>
        </w:rPr>
        <w:t xml:space="preserve">is a resource that </w:t>
      </w:r>
      <w:r w:rsidRPr="007C4C26">
        <w:rPr>
          <w:rFonts w:ascii="Arial" w:hAnsi="Arial" w:cs="Arial"/>
        </w:rPr>
        <w:t xml:space="preserve">supports the council to inform families of 700 children and young people </w:t>
      </w:r>
      <w:r w:rsidR="004752FE">
        <w:rPr>
          <w:rFonts w:ascii="Arial" w:hAnsi="Arial" w:cs="Arial"/>
        </w:rPr>
        <w:t xml:space="preserve">about the </w:t>
      </w:r>
      <w:r w:rsidRPr="007C4C26">
        <w:rPr>
          <w:rFonts w:ascii="Arial" w:hAnsi="Arial" w:cs="Arial"/>
        </w:rPr>
        <w:t>opportunities</w:t>
      </w:r>
      <w:r w:rsidR="004752FE">
        <w:rPr>
          <w:rFonts w:ascii="Arial" w:hAnsi="Arial" w:cs="Arial"/>
        </w:rPr>
        <w:t xml:space="preserve"> on offer</w:t>
      </w:r>
      <w:r w:rsidRPr="007C4C26">
        <w:rPr>
          <w:rFonts w:ascii="Arial" w:hAnsi="Arial" w:cs="Arial"/>
        </w:rPr>
        <w:t xml:space="preserve">. </w:t>
      </w:r>
      <w:r>
        <w:rPr>
          <w:rFonts w:ascii="Arial" w:hAnsi="Arial" w:cs="Arial"/>
        </w:rPr>
        <w:t>We are</w:t>
      </w:r>
      <w:r w:rsidRPr="007C4C26">
        <w:rPr>
          <w:rFonts w:ascii="Arial" w:hAnsi="Arial" w:cs="Arial"/>
        </w:rPr>
        <w:t xml:space="preserve"> aware that there are more disabled children in the city</w:t>
      </w:r>
      <w:r w:rsidR="004752FE">
        <w:rPr>
          <w:rFonts w:ascii="Arial" w:hAnsi="Arial" w:cs="Arial"/>
        </w:rPr>
        <w:t xml:space="preserve"> </w:t>
      </w:r>
      <w:r w:rsidRPr="007C4C26">
        <w:rPr>
          <w:rFonts w:ascii="Arial" w:hAnsi="Arial" w:cs="Arial"/>
        </w:rPr>
        <w:t xml:space="preserve">that we are seeking to reach. </w:t>
      </w:r>
    </w:p>
    <w:p w14:paraId="14379128" w14:textId="77777777" w:rsidR="00136F9C" w:rsidRDefault="00136F9C" w:rsidP="008C6C95">
      <w:pPr>
        <w:autoSpaceDE w:val="0"/>
        <w:autoSpaceDN w:val="0"/>
        <w:adjustRightInd w:val="0"/>
        <w:rPr>
          <w:rFonts w:ascii="Arial" w:hAnsi="Arial" w:cs="Arial"/>
        </w:rPr>
      </w:pPr>
    </w:p>
    <w:p w14:paraId="32C86886" w14:textId="77777777" w:rsidR="00136F9C" w:rsidRDefault="00136F9C" w:rsidP="00136F9C">
      <w:pPr>
        <w:autoSpaceDE w:val="0"/>
        <w:autoSpaceDN w:val="0"/>
        <w:adjustRightInd w:val="0"/>
        <w:rPr>
          <w:rFonts w:ascii="Arial" w:hAnsi="Arial" w:cs="Arial"/>
        </w:rPr>
      </w:pPr>
      <w:r w:rsidRPr="007C4C26">
        <w:rPr>
          <w:rFonts w:ascii="Arial" w:hAnsi="Arial" w:cs="Arial"/>
        </w:rPr>
        <w:t>Information and Advice Services</w:t>
      </w:r>
      <w:r w:rsidRPr="007C4C26">
        <w:rPr>
          <w:rFonts w:ascii="Arial" w:hAnsi="Arial" w:cs="Arial"/>
          <w:b/>
        </w:rPr>
        <w:t xml:space="preserve"> </w:t>
      </w:r>
      <w:r w:rsidRPr="007C4C26">
        <w:rPr>
          <w:rFonts w:ascii="Arial" w:hAnsi="Arial" w:cs="Arial"/>
        </w:rPr>
        <w:t>are</w:t>
      </w:r>
      <w:r w:rsidRPr="007C4C26">
        <w:rPr>
          <w:rFonts w:ascii="Arial" w:hAnsi="Arial" w:cs="Arial"/>
          <w:b/>
        </w:rPr>
        <w:t xml:space="preserve"> </w:t>
      </w:r>
      <w:r w:rsidRPr="007C4C26">
        <w:rPr>
          <w:rFonts w:ascii="Arial" w:hAnsi="Arial" w:cs="Arial"/>
        </w:rPr>
        <w:t>available to all families who have children defined as disabled as set out in the Equality Act.</w:t>
      </w:r>
    </w:p>
    <w:p w14:paraId="4D5EB0F9" w14:textId="77777777" w:rsidR="00136F9C" w:rsidRDefault="00136F9C" w:rsidP="008C6C95">
      <w:pPr>
        <w:autoSpaceDE w:val="0"/>
        <w:autoSpaceDN w:val="0"/>
        <w:adjustRightInd w:val="0"/>
        <w:rPr>
          <w:rFonts w:ascii="Arial" w:hAnsi="Arial" w:cs="Arial"/>
        </w:rPr>
      </w:pPr>
    </w:p>
    <w:p w14:paraId="44B8278F" w14:textId="77777777" w:rsidR="00F105A7" w:rsidRDefault="00F105A7" w:rsidP="008C6C95">
      <w:pPr>
        <w:autoSpaceDE w:val="0"/>
        <w:autoSpaceDN w:val="0"/>
        <w:adjustRightInd w:val="0"/>
        <w:rPr>
          <w:rFonts w:ascii="Arial" w:hAnsi="Arial" w:cs="Arial"/>
        </w:rPr>
      </w:pPr>
    </w:p>
    <w:p w14:paraId="67D27063" w14:textId="77777777" w:rsidR="00B502F9" w:rsidRPr="007C4C26" w:rsidRDefault="00B502F9" w:rsidP="008C6C95">
      <w:pPr>
        <w:autoSpaceDE w:val="0"/>
        <w:autoSpaceDN w:val="0"/>
        <w:adjustRightInd w:val="0"/>
        <w:rPr>
          <w:rFonts w:ascii="Arial" w:hAnsi="Arial" w:cs="Arial"/>
        </w:rPr>
      </w:pPr>
      <w:r w:rsidRPr="007C4C26">
        <w:rPr>
          <w:rFonts w:ascii="Arial" w:hAnsi="Arial" w:cs="Arial"/>
        </w:rPr>
        <w:t>The</w:t>
      </w:r>
      <w:r w:rsidR="00136F9C">
        <w:rPr>
          <w:rFonts w:ascii="Arial" w:hAnsi="Arial" w:cs="Arial"/>
        </w:rPr>
        <w:t xml:space="preserve"> following</w:t>
      </w:r>
      <w:r w:rsidRPr="007C4C26">
        <w:rPr>
          <w:rFonts w:ascii="Arial" w:hAnsi="Arial" w:cs="Arial"/>
        </w:rPr>
        <w:t xml:space="preserve"> tables set out</w:t>
      </w:r>
      <w:r w:rsidR="00F105A7">
        <w:rPr>
          <w:rFonts w:ascii="Arial" w:hAnsi="Arial" w:cs="Arial"/>
        </w:rPr>
        <w:t xml:space="preserve"> a range of </w:t>
      </w:r>
      <w:r w:rsidR="004752FE">
        <w:rPr>
          <w:rFonts w:ascii="Arial" w:hAnsi="Arial" w:cs="Arial"/>
        </w:rPr>
        <w:t>programmes that cover</w:t>
      </w:r>
      <w:r w:rsidR="00F105A7">
        <w:rPr>
          <w:rFonts w:ascii="Arial" w:hAnsi="Arial" w:cs="Arial"/>
        </w:rPr>
        <w:t xml:space="preserve"> the </w:t>
      </w:r>
      <w:r w:rsidR="004752FE">
        <w:rPr>
          <w:rFonts w:ascii="Arial" w:hAnsi="Arial" w:cs="Arial"/>
        </w:rPr>
        <w:t>complete</w:t>
      </w:r>
      <w:r w:rsidR="00F105A7">
        <w:rPr>
          <w:rFonts w:ascii="Arial" w:hAnsi="Arial" w:cs="Arial"/>
        </w:rPr>
        <w:t xml:space="preserve"> service offer</w:t>
      </w:r>
      <w:r w:rsidR="00580A5E">
        <w:rPr>
          <w:rFonts w:ascii="Arial" w:hAnsi="Arial" w:cs="Arial"/>
        </w:rPr>
        <w:t xml:space="preserve"> for Children with Disabilities</w:t>
      </w:r>
      <w:r w:rsidR="00F105A7">
        <w:rPr>
          <w:rFonts w:ascii="Arial" w:hAnsi="Arial" w:cs="Arial"/>
        </w:rPr>
        <w:t>:</w:t>
      </w:r>
    </w:p>
    <w:p w14:paraId="0F2E8532" w14:textId="77777777" w:rsidR="00136F9C" w:rsidRDefault="00136F9C" w:rsidP="008C6C95">
      <w:pPr>
        <w:pStyle w:val="ListParagraph"/>
        <w:autoSpaceDE w:val="0"/>
        <w:autoSpaceDN w:val="0"/>
        <w:adjustRightInd w:val="0"/>
        <w:spacing w:line="360" w:lineRule="auto"/>
        <w:rPr>
          <w:rFonts w:ascii="Arial" w:hAnsi="Arial" w:cs="Arial"/>
          <w:b/>
        </w:rPr>
      </w:pPr>
    </w:p>
    <w:p w14:paraId="06B892FA" w14:textId="77777777" w:rsidR="003056BD" w:rsidRDefault="00BB4371" w:rsidP="00136F9C">
      <w:pPr>
        <w:pStyle w:val="ListParagraph"/>
        <w:autoSpaceDE w:val="0"/>
        <w:autoSpaceDN w:val="0"/>
        <w:adjustRightInd w:val="0"/>
        <w:spacing w:line="360" w:lineRule="auto"/>
        <w:ind w:left="0"/>
        <w:rPr>
          <w:rFonts w:ascii="Arial" w:hAnsi="Arial" w:cs="Arial"/>
        </w:rPr>
      </w:pPr>
      <w:r w:rsidRPr="006E2B44">
        <w:rPr>
          <w:rFonts w:ascii="Arial" w:hAnsi="Arial" w:cs="Arial"/>
          <w:b/>
        </w:rPr>
        <w:t>Table 1</w:t>
      </w:r>
      <w:r w:rsidR="00136F9C">
        <w:rPr>
          <w:rFonts w:ascii="Arial" w:hAnsi="Arial" w:cs="Arial"/>
          <w:b/>
        </w:rPr>
        <w:t xml:space="preserve"> </w:t>
      </w:r>
      <w:r w:rsidR="003056BD" w:rsidRPr="007C4C26">
        <w:rPr>
          <w:rFonts w:ascii="Arial" w:hAnsi="Arial" w:cs="Arial"/>
        </w:rPr>
        <w:t>A targeted offer to all disabled children ac</w:t>
      </w:r>
      <w:r w:rsidR="001F754E">
        <w:rPr>
          <w:rFonts w:ascii="Arial" w:hAnsi="Arial" w:cs="Arial"/>
        </w:rPr>
        <w:t xml:space="preserve">ross the needs spectrum </w:t>
      </w:r>
    </w:p>
    <w:tbl>
      <w:tblPr>
        <w:tblW w:w="0" w:type="auto"/>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7797"/>
      </w:tblGrid>
      <w:tr w:rsidR="00136F9C" w:rsidRPr="00B15F71" w14:paraId="4A003515" w14:textId="77777777" w:rsidTr="00136F9C">
        <w:tc>
          <w:tcPr>
            <w:tcW w:w="2174" w:type="dxa"/>
            <w:shd w:val="clear" w:color="auto" w:fill="auto"/>
          </w:tcPr>
          <w:p w14:paraId="71EB430E"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Programme</w:t>
            </w:r>
          </w:p>
        </w:tc>
        <w:tc>
          <w:tcPr>
            <w:tcW w:w="7924" w:type="dxa"/>
            <w:shd w:val="clear" w:color="auto" w:fill="auto"/>
          </w:tcPr>
          <w:p w14:paraId="69785FCD" w14:textId="77777777" w:rsidR="00136F9C" w:rsidRPr="00B15F71" w:rsidRDefault="00136F9C" w:rsidP="0062530C">
            <w:pPr>
              <w:rPr>
                <w:rFonts w:ascii="Arial" w:eastAsia="Calibri" w:hAnsi="Arial" w:cs="Arial"/>
                <w:b/>
                <w:sz w:val="22"/>
                <w:szCs w:val="22"/>
              </w:rPr>
            </w:pPr>
            <w:r>
              <w:rPr>
                <w:rFonts w:ascii="Arial" w:eastAsia="Calibri" w:hAnsi="Arial" w:cs="Arial"/>
                <w:b/>
                <w:sz w:val="22"/>
                <w:szCs w:val="22"/>
              </w:rPr>
              <w:t>People supported</w:t>
            </w:r>
          </w:p>
        </w:tc>
      </w:tr>
      <w:tr w:rsidR="00136F9C" w:rsidRPr="00B15F71" w14:paraId="24145E8D" w14:textId="77777777" w:rsidTr="00136F9C">
        <w:tc>
          <w:tcPr>
            <w:tcW w:w="2174" w:type="dxa"/>
            <w:shd w:val="clear" w:color="auto" w:fill="auto"/>
          </w:tcPr>
          <w:p w14:paraId="050138E7" w14:textId="77777777" w:rsidR="00136F9C" w:rsidRPr="00B15F71" w:rsidRDefault="00136F9C" w:rsidP="0062530C">
            <w:pPr>
              <w:rPr>
                <w:rFonts w:ascii="Arial" w:eastAsia="Calibri" w:hAnsi="Arial" w:cs="Arial"/>
                <w:b/>
              </w:rPr>
            </w:pPr>
            <w:r w:rsidRPr="00B15F71">
              <w:rPr>
                <w:rFonts w:ascii="Arial" w:eastAsia="Calibri" w:hAnsi="Arial" w:cs="Arial"/>
                <w:b/>
              </w:rPr>
              <w:lastRenderedPageBreak/>
              <w:t>Cultural  Connect (including Arts, Dance and Music)</w:t>
            </w:r>
          </w:p>
        </w:tc>
        <w:tc>
          <w:tcPr>
            <w:tcW w:w="7924" w:type="dxa"/>
            <w:shd w:val="clear" w:color="auto" w:fill="auto"/>
          </w:tcPr>
          <w:p w14:paraId="1AF0BA55" w14:textId="77777777" w:rsidR="00136F9C" w:rsidRPr="00B15F71" w:rsidRDefault="00136F9C" w:rsidP="0062530C">
            <w:pPr>
              <w:rPr>
                <w:rFonts w:ascii="Arial" w:eastAsia="Calibri" w:hAnsi="Arial" w:cs="Arial"/>
              </w:rPr>
            </w:pPr>
            <w:r w:rsidRPr="00B15F71">
              <w:rPr>
                <w:rFonts w:ascii="Arial" w:eastAsia="Calibri" w:hAnsi="Arial" w:cs="Arial"/>
              </w:rPr>
              <w:t>103 children and young people in total</w:t>
            </w:r>
          </w:p>
          <w:p w14:paraId="2028FC23" w14:textId="77777777" w:rsidR="00136F9C" w:rsidRPr="00B15F71" w:rsidRDefault="00136F9C" w:rsidP="0062530C">
            <w:pPr>
              <w:rPr>
                <w:rFonts w:ascii="Arial" w:eastAsia="Calibri" w:hAnsi="Arial" w:cs="Arial"/>
              </w:rPr>
            </w:pPr>
          </w:p>
          <w:p w14:paraId="5F5D9977" w14:textId="77777777" w:rsidR="00136F9C" w:rsidRPr="00B15F71" w:rsidRDefault="00136F9C" w:rsidP="0062530C">
            <w:pPr>
              <w:rPr>
                <w:rFonts w:ascii="Arial" w:eastAsia="Calibri" w:hAnsi="Arial" w:cs="Arial"/>
              </w:rPr>
            </w:pPr>
          </w:p>
          <w:p w14:paraId="24D54066" w14:textId="77777777" w:rsidR="00136F9C" w:rsidRPr="00B15F71" w:rsidRDefault="00136F9C" w:rsidP="0062530C">
            <w:pPr>
              <w:rPr>
                <w:rFonts w:ascii="Arial" w:eastAsia="Calibri" w:hAnsi="Arial" w:cs="Arial"/>
              </w:rPr>
            </w:pPr>
          </w:p>
        </w:tc>
      </w:tr>
      <w:tr w:rsidR="00136F9C" w:rsidRPr="00B15F71" w14:paraId="0F726368" w14:textId="77777777" w:rsidTr="00136F9C">
        <w:tc>
          <w:tcPr>
            <w:tcW w:w="2174" w:type="dxa"/>
            <w:shd w:val="clear" w:color="auto" w:fill="auto"/>
          </w:tcPr>
          <w:p w14:paraId="3C7C045D" w14:textId="77777777" w:rsidR="00136F9C" w:rsidRPr="00B15F71" w:rsidRDefault="00136F9C" w:rsidP="0062530C">
            <w:pPr>
              <w:rPr>
                <w:rFonts w:ascii="Arial" w:eastAsia="Calibri" w:hAnsi="Arial" w:cs="Arial"/>
                <w:b/>
              </w:rPr>
            </w:pPr>
            <w:r w:rsidRPr="00B15F71">
              <w:rPr>
                <w:rFonts w:ascii="Arial" w:eastAsia="Calibri" w:hAnsi="Arial" w:cs="Arial"/>
                <w:b/>
              </w:rPr>
              <w:t>Sports Connect</w:t>
            </w:r>
          </w:p>
        </w:tc>
        <w:tc>
          <w:tcPr>
            <w:tcW w:w="7924" w:type="dxa"/>
            <w:shd w:val="clear" w:color="auto" w:fill="auto"/>
          </w:tcPr>
          <w:p w14:paraId="7CC04603" w14:textId="77777777" w:rsidR="00136F9C" w:rsidRPr="00B15F71" w:rsidRDefault="00136F9C" w:rsidP="0062530C">
            <w:pPr>
              <w:rPr>
                <w:rFonts w:ascii="Arial" w:eastAsia="Calibri" w:hAnsi="Arial" w:cs="Arial"/>
              </w:rPr>
            </w:pPr>
            <w:r w:rsidRPr="00B15F71">
              <w:rPr>
                <w:rFonts w:ascii="Arial" w:eastAsia="Calibri" w:hAnsi="Arial" w:cs="Arial"/>
              </w:rPr>
              <w:t xml:space="preserve">68 children in total </w:t>
            </w:r>
          </w:p>
          <w:p w14:paraId="774AE64F" w14:textId="77777777" w:rsidR="00136F9C" w:rsidRPr="00B15F71" w:rsidRDefault="00136F9C" w:rsidP="0062530C">
            <w:pPr>
              <w:rPr>
                <w:rFonts w:ascii="Arial" w:eastAsia="Calibri" w:hAnsi="Arial" w:cs="Arial"/>
              </w:rPr>
            </w:pPr>
          </w:p>
        </w:tc>
      </w:tr>
      <w:tr w:rsidR="00136F9C" w:rsidRPr="00B15F71" w14:paraId="7A6D1D1B" w14:textId="77777777" w:rsidTr="00136F9C">
        <w:tc>
          <w:tcPr>
            <w:tcW w:w="2174" w:type="dxa"/>
            <w:shd w:val="clear" w:color="auto" w:fill="auto"/>
          </w:tcPr>
          <w:p w14:paraId="325C4641" w14:textId="77777777" w:rsidR="00136F9C" w:rsidRPr="00B15F71" w:rsidRDefault="00136F9C" w:rsidP="0062530C">
            <w:pPr>
              <w:rPr>
                <w:rFonts w:ascii="Arial" w:eastAsia="Calibri" w:hAnsi="Arial" w:cs="Arial"/>
                <w:b/>
              </w:rPr>
            </w:pPr>
            <w:r w:rsidRPr="00B15F71">
              <w:rPr>
                <w:rFonts w:ascii="Arial" w:eastAsia="Calibri" w:hAnsi="Arial" w:cs="Arial"/>
                <w:b/>
              </w:rPr>
              <w:t xml:space="preserve"> (National Autistic Society youth club)</w:t>
            </w:r>
          </w:p>
        </w:tc>
        <w:tc>
          <w:tcPr>
            <w:tcW w:w="7924" w:type="dxa"/>
            <w:shd w:val="clear" w:color="auto" w:fill="auto"/>
          </w:tcPr>
          <w:p w14:paraId="18FFEB4E" w14:textId="77777777" w:rsidR="00136F9C" w:rsidRPr="00B15F71" w:rsidRDefault="00136F9C" w:rsidP="0062530C">
            <w:pPr>
              <w:pStyle w:val="NormalWeb"/>
              <w:rPr>
                <w:rFonts w:ascii="Arial" w:eastAsia="Calibri" w:hAnsi="Arial" w:cs="Arial"/>
              </w:rPr>
            </w:pPr>
            <w:r w:rsidRPr="00B15F71">
              <w:rPr>
                <w:rFonts w:ascii="Arial" w:eastAsia="Calibri" w:hAnsi="Arial" w:cs="Arial"/>
              </w:rPr>
              <w:t>52 children in total with 44 children as a maximum active membership at any one time</w:t>
            </w:r>
          </w:p>
          <w:p w14:paraId="2CF2D1F3" w14:textId="77777777" w:rsidR="00136F9C" w:rsidRPr="00B15F71" w:rsidRDefault="00136F9C" w:rsidP="0062530C">
            <w:pPr>
              <w:rPr>
                <w:rFonts w:ascii="Arial" w:eastAsia="Calibri" w:hAnsi="Arial" w:cs="Arial"/>
              </w:rPr>
            </w:pPr>
          </w:p>
        </w:tc>
      </w:tr>
      <w:tr w:rsidR="00136F9C" w:rsidRPr="00B15F71" w14:paraId="7BD3DAEA" w14:textId="77777777" w:rsidTr="00136F9C">
        <w:tc>
          <w:tcPr>
            <w:tcW w:w="2174" w:type="dxa"/>
            <w:shd w:val="clear" w:color="auto" w:fill="auto"/>
          </w:tcPr>
          <w:p w14:paraId="4702A01A" w14:textId="77777777" w:rsidR="00136F9C" w:rsidRPr="00B15F71" w:rsidRDefault="00136F9C" w:rsidP="0062530C">
            <w:pPr>
              <w:rPr>
                <w:rFonts w:ascii="Arial" w:eastAsia="Calibri" w:hAnsi="Arial" w:cs="Arial"/>
                <w:b/>
              </w:rPr>
            </w:pPr>
            <w:r w:rsidRPr="00B15F71">
              <w:rPr>
                <w:rFonts w:ascii="Arial" w:eastAsia="Calibri" w:hAnsi="Arial" w:cs="Arial"/>
                <w:b/>
              </w:rPr>
              <w:t>Youth Links</w:t>
            </w:r>
          </w:p>
        </w:tc>
        <w:tc>
          <w:tcPr>
            <w:tcW w:w="7924" w:type="dxa"/>
            <w:shd w:val="clear" w:color="auto" w:fill="auto"/>
          </w:tcPr>
          <w:p w14:paraId="4AC4D2B2" w14:textId="77777777" w:rsidR="00136F9C" w:rsidRPr="00B15F71" w:rsidRDefault="00136F9C" w:rsidP="0062530C">
            <w:pPr>
              <w:pStyle w:val="NormalWeb"/>
              <w:rPr>
                <w:rFonts w:ascii="Arial" w:eastAsia="Calibri" w:hAnsi="Arial" w:cs="Arial"/>
              </w:rPr>
            </w:pPr>
            <w:r w:rsidRPr="00B15F71">
              <w:rPr>
                <w:rFonts w:ascii="Arial" w:eastAsia="Calibri" w:hAnsi="Arial" w:cs="Arial"/>
              </w:rPr>
              <w:t>17 children befriended by a volunteer and learnt new skills</w:t>
            </w:r>
          </w:p>
        </w:tc>
      </w:tr>
      <w:tr w:rsidR="00136F9C" w:rsidRPr="00B15F71" w14:paraId="6160C932" w14:textId="77777777" w:rsidTr="00136F9C">
        <w:tc>
          <w:tcPr>
            <w:tcW w:w="2174" w:type="dxa"/>
            <w:shd w:val="clear" w:color="auto" w:fill="auto"/>
          </w:tcPr>
          <w:p w14:paraId="09824490" w14:textId="77777777" w:rsidR="00136F9C" w:rsidRPr="00B15F71" w:rsidRDefault="00136F9C" w:rsidP="0062530C">
            <w:pPr>
              <w:rPr>
                <w:rFonts w:ascii="Arial" w:eastAsia="Calibri" w:hAnsi="Arial" w:cs="Arial"/>
                <w:b/>
              </w:rPr>
            </w:pPr>
            <w:r w:rsidRPr="00B15F71">
              <w:rPr>
                <w:rFonts w:ascii="Arial" w:eastAsia="Calibri" w:hAnsi="Arial" w:cs="Arial"/>
                <w:b/>
              </w:rPr>
              <w:t>Nunsmoor Trust Access Fund</w:t>
            </w:r>
          </w:p>
        </w:tc>
        <w:tc>
          <w:tcPr>
            <w:tcW w:w="7924" w:type="dxa"/>
            <w:shd w:val="clear" w:color="auto" w:fill="auto"/>
          </w:tcPr>
          <w:p w14:paraId="658CFE09" w14:textId="77777777" w:rsidR="00136F9C" w:rsidRPr="00B15F71" w:rsidRDefault="00136F9C" w:rsidP="0062530C">
            <w:pPr>
              <w:rPr>
                <w:rFonts w:ascii="Arial" w:eastAsia="Calibri" w:hAnsi="Arial" w:cs="Arial"/>
              </w:rPr>
            </w:pPr>
            <w:r w:rsidRPr="00B15F71">
              <w:rPr>
                <w:rFonts w:ascii="Arial" w:eastAsia="Calibri" w:hAnsi="Arial" w:cs="Arial"/>
              </w:rPr>
              <w:t>151 children given grants provided and 5 organisations benefitted</w:t>
            </w:r>
          </w:p>
          <w:p w14:paraId="6CFA822C" w14:textId="77777777" w:rsidR="00136F9C" w:rsidRPr="00B15F71" w:rsidRDefault="00136F9C" w:rsidP="0062530C">
            <w:pPr>
              <w:rPr>
                <w:rFonts w:ascii="Arial" w:eastAsia="Calibri" w:hAnsi="Arial" w:cs="Arial"/>
              </w:rPr>
            </w:pPr>
          </w:p>
        </w:tc>
      </w:tr>
      <w:tr w:rsidR="00136F9C" w:rsidRPr="00B15F71" w14:paraId="5AD893CF" w14:textId="77777777" w:rsidTr="00136F9C">
        <w:tc>
          <w:tcPr>
            <w:tcW w:w="2174" w:type="dxa"/>
            <w:shd w:val="clear" w:color="auto" w:fill="auto"/>
          </w:tcPr>
          <w:p w14:paraId="59135CB4" w14:textId="77777777" w:rsidR="00136F9C" w:rsidRPr="00B15F71" w:rsidRDefault="00136F9C" w:rsidP="0062530C">
            <w:pPr>
              <w:rPr>
                <w:rFonts w:ascii="Arial" w:eastAsia="Calibri" w:hAnsi="Arial" w:cs="Arial"/>
                <w:b/>
              </w:rPr>
            </w:pPr>
            <w:r w:rsidRPr="00B15F71">
              <w:rPr>
                <w:rFonts w:ascii="Arial" w:eastAsia="Calibri" w:hAnsi="Arial" w:cs="Arial"/>
                <w:b/>
              </w:rPr>
              <w:t>Berwick Caravan</w:t>
            </w:r>
          </w:p>
        </w:tc>
        <w:tc>
          <w:tcPr>
            <w:tcW w:w="7924" w:type="dxa"/>
            <w:shd w:val="clear" w:color="auto" w:fill="auto"/>
          </w:tcPr>
          <w:p w14:paraId="56D8418D" w14:textId="77777777" w:rsidR="00136F9C" w:rsidRPr="00B15F71" w:rsidRDefault="00136F9C" w:rsidP="0062530C">
            <w:pPr>
              <w:rPr>
                <w:rFonts w:ascii="Arial" w:eastAsia="Calibri" w:hAnsi="Arial" w:cs="Arial"/>
              </w:rPr>
            </w:pPr>
            <w:r w:rsidRPr="00B15F71">
              <w:rPr>
                <w:rFonts w:ascii="Arial" w:eastAsia="Calibri" w:hAnsi="Arial" w:cs="Arial"/>
              </w:rPr>
              <w:t xml:space="preserve">46 families used the caravan </w:t>
            </w:r>
          </w:p>
          <w:p w14:paraId="4157A819" w14:textId="77777777" w:rsidR="00136F9C" w:rsidRPr="00B15F71" w:rsidRDefault="00136F9C" w:rsidP="0062530C">
            <w:pPr>
              <w:rPr>
                <w:rFonts w:ascii="Arial" w:eastAsia="Calibri" w:hAnsi="Arial" w:cs="Arial"/>
              </w:rPr>
            </w:pPr>
          </w:p>
        </w:tc>
      </w:tr>
    </w:tbl>
    <w:p w14:paraId="41AB460A" w14:textId="77777777" w:rsidR="00136F9C" w:rsidRDefault="00136F9C" w:rsidP="00580A5E">
      <w:pPr>
        <w:pStyle w:val="ListParagraph"/>
        <w:autoSpaceDE w:val="0"/>
        <w:autoSpaceDN w:val="0"/>
        <w:adjustRightInd w:val="0"/>
        <w:spacing w:line="276" w:lineRule="auto"/>
        <w:rPr>
          <w:rFonts w:ascii="Arial" w:hAnsi="Arial" w:cs="Arial"/>
        </w:rPr>
      </w:pPr>
    </w:p>
    <w:p w14:paraId="62AABF4E" w14:textId="77777777" w:rsidR="00136F9C" w:rsidRPr="007C4C26" w:rsidRDefault="00136F9C" w:rsidP="00580A5E">
      <w:pPr>
        <w:pStyle w:val="ListParagraph"/>
        <w:autoSpaceDE w:val="0"/>
        <w:autoSpaceDN w:val="0"/>
        <w:adjustRightInd w:val="0"/>
        <w:spacing w:line="276" w:lineRule="auto"/>
        <w:rPr>
          <w:rFonts w:ascii="Arial" w:hAnsi="Arial" w:cs="Arial"/>
        </w:rPr>
      </w:pPr>
    </w:p>
    <w:p w14:paraId="4B79ECBA" w14:textId="77777777" w:rsidR="003056BD" w:rsidRDefault="00BB4371" w:rsidP="00136F9C">
      <w:pPr>
        <w:pStyle w:val="ListParagraph"/>
        <w:autoSpaceDE w:val="0"/>
        <w:autoSpaceDN w:val="0"/>
        <w:adjustRightInd w:val="0"/>
        <w:spacing w:line="360" w:lineRule="auto"/>
        <w:ind w:left="0"/>
        <w:rPr>
          <w:rFonts w:ascii="Arial" w:hAnsi="Arial" w:cs="Arial"/>
        </w:rPr>
      </w:pPr>
      <w:r w:rsidRPr="006E2B44">
        <w:rPr>
          <w:rFonts w:ascii="Arial" w:hAnsi="Arial" w:cs="Arial"/>
          <w:b/>
        </w:rPr>
        <w:t>Table 2</w:t>
      </w:r>
      <w:r w:rsidR="00136F9C">
        <w:rPr>
          <w:rFonts w:ascii="Arial" w:hAnsi="Arial" w:cs="Arial"/>
          <w:b/>
        </w:rPr>
        <w:t xml:space="preserve"> </w:t>
      </w:r>
      <w:r w:rsidR="003056BD" w:rsidRPr="007C4C26">
        <w:rPr>
          <w:rFonts w:ascii="Arial" w:hAnsi="Arial" w:cs="Arial"/>
        </w:rPr>
        <w:t>Information advice and support ac</w:t>
      </w:r>
      <w:r>
        <w:rPr>
          <w:rFonts w:ascii="Arial" w:hAnsi="Arial" w:cs="Arial"/>
        </w:rPr>
        <w:t xml:space="preserve">ross the needs spectrum </w:t>
      </w:r>
    </w:p>
    <w:p w14:paraId="1F7B69CC" w14:textId="77777777" w:rsidR="00136F9C" w:rsidRDefault="00136F9C" w:rsidP="00136F9C">
      <w:pPr>
        <w:pStyle w:val="ListParagraph"/>
        <w:autoSpaceDE w:val="0"/>
        <w:autoSpaceDN w:val="0"/>
        <w:adjustRightInd w:val="0"/>
        <w:spacing w:line="360" w:lineRule="auto"/>
        <w:ind w:left="0"/>
        <w:rPr>
          <w:rFonts w:ascii="Arial" w:hAnsi="Arial"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6822"/>
      </w:tblGrid>
      <w:tr w:rsidR="00136F9C" w:rsidRPr="00B15F71" w14:paraId="19A6FF3A" w14:textId="77777777" w:rsidTr="00136F9C">
        <w:tc>
          <w:tcPr>
            <w:tcW w:w="3132" w:type="dxa"/>
            <w:shd w:val="clear" w:color="auto" w:fill="auto"/>
          </w:tcPr>
          <w:p w14:paraId="5C9682DC"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Organisation</w:t>
            </w:r>
          </w:p>
        </w:tc>
        <w:tc>
          <w:tcPr>
            <w:tcW w:w="6932" w:type="dxa"/>
            <w:shd w:val="clear" w:color="auto" w:fill="auto"/>
          </w:tcPr>
          <w:p w14:paraId="15272444"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number of children/ families</w:t>
            </w:r>
          </w:p>
        </w:tc>
      </w:tr>
      <w:tr w:rsidR="00136F9C" w:rsidRPr="00B15F71" w14:paraId="2E0210CC" w14:textId="77777777" w:rsidTr="00136F9C">
        <w:tc>
          <w:tcPr>
            <w:tcW w:w="3132" w:type="dxa"/>
            <w:shd w:val="clear" w:color="auto" w:fill="auto"/>
          </w:tcPr>
          <w:p w14:paraId="369A023A" w14:textId="77777777" w:rsidR="00136F9C" w:rsidRPr="00B15F71" w:rsidRDefault="00136F9C" w:rsidP="0062530C">
            <w:pPr>
              <w:rPr>
                <w:rFonts w:ascii="Arial" w:eastAsia="Calibri" w:hAnsi="Arial" w:cs="Arial"/>
                <w:sz w:val="22"/>
                <w:szCs w:val="22"/>
              </w:rPr>
            </w:pPr>
          </w:p>
          <w:p w14:paraId="4D5440B6" w14:textId="77777777" w:rsidR="00136F9C" w:rsidRPr="00B15F71" w:rsidRDefault="00136F9C" w:rsidP="0062530C">
            <w:pPr>
              <w:rPr>
                <w:rFonts w:ascii="Arial" w:eastAsia="Calibri" w:hAnsi="Arial" w:cs="Arial"/>
                <w:sz w:val="22"/>
                <w:szCs w:val="22"/>
              </w:rPr>
            </w:pPr>
            <w:r w:rsidRPr="00B15F71">
              <w:rPr>
                <w:rFonts w:ascii="Arial" w:eastAsia="Calibri" w:hAnsi="Arial" w:cs="Arial"/>
                <w:b/>
                <w:sz w:val="22"/>
                <w:szCs w:val="22"/>
              </w:rPr>
              <w:t>Pass it On Parents (individual budgets)  Skills for People</w:t>
            </w:r>
          </w:p>
        </w:tc>
        <w:tc>
          <w:tcPr>
            <w:tcW w:w="6932" w:type="dxa"/>
            <w:shd w:val="clear" w:color="auto" w:fill="auto"/>
          </w:tcPr>
          <w:p w14:paraId="3443778F" w14:textId="77777777" w:rsidR="00136F9C" w:rsidRPr="00B15F71" w:rsidRDefault="00136F9C" w:rsidP="0062530C">
            <w:pPr>
              <w:rPr>
                <w:rFonts w:ascii="Arial" w:eastAsia="Calibri" w:hAnsi="Arial" w:cs="Arial"/>
              </w:rPr>
            </w:pPr>
            <w:r w:rsidRPr="00B15F71">
              <w:rPr>
                <w:rFonts w:ascii="Arial" w:eastAsia="Calibri" w:hAnsi="Arial" w:cs="Arial"/>
              </w:rPr>
              <w:t>650 Twitter followers, 707 Facebook followers</w:t>
            </w:r>
          </w:p>
          <w:p w14:paraId="1B4E82F1" w14:textId="77777777" w:rsidR="00136F9C" w:rsidRPr="00B15F71" w:rsidRDefault="00136F9C" w:rsidP="0062530C">
            <w:pPr>
              <w:rPr>
                <w:rFonts w:ascii="Arial" w:eastAsia="Calibri" w:hAnsi="Arial" w:cs="Arial"/>
              </w:rPr>
            </w:pPr>
            <w:r w:rsidRPr="00B15F71">
              <w:rPr>
                <w:rFonts w:ascii="Arial" w:eastAsia="Calibri" w:hAnsi="Arial" w:cs="Arial"/>
              </w:rPr>
              <w:t>150 families received specific information through face to face meetings telephone contact.</w:t>
            </w:r>
          </w:p>
        </w:tc>
      </w:tr>
      <w:tr w:rsidR="00136F9C" w:rsidRPr="00B15F71" w14:paraId="01E04E28" w14:textId="77777777" w:rsidTr="00136F9C">
        <w:trPr>
          <w:trHeight w:val="707"/>
        </w:trPr>
        <w:tc>
          <w:tcPr>
            <w:tcW w:w="3132" w:type="dxa"/>
            <w:shd w:val="clear" w:color="auto" w:fill="auto"/>
          </w:tcPr>
          <w:p w14:paraId="204B3342"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Disability North</w:t>
            </w:r>
          </w:p>
          <w:p w14:paraId="7FFA39F3" w14:textId="77777777" w:rsidR="00136F9C" w:rsidRPr="00B15F71" w:rsidRDefault="00136F9C" w:rsidP="0062530C">
            <w:pPr>
              <w:rPr>
                <w:rFonts w:ascii="Arial" w:eastAsia="Calibri" w:hAnsi="Arial" w:cs="Arial"/>
                <w:sz w:val="22"/>
                <w:szCs w:val="22"/>
              </w:rPr>
            </w:pPr>
          </w:p>
          <w:p w14:paraId="3D8E0A5A" w14:textId="77777777" w:rsidR="00136F9C" w:rsidRPr="00B15F71" w:rsidRDefault="00136F9C" w:rsidP="0062530C">
            <w:pPr>
              <w:rPr>
                <w:rFonts w:ascii="Arial" w:eastAsia="Calibri" w:hAnsi="Arial" w:cs="Arial"/>
                <w:sz w:val="22"/>
                <w:szCs w:val="22"/>
              </w:rPr>
            </w:pPr>
          </w:p>
        </w:tc>
        <w:tc>
          <w:tcPr>
            <w:tcW w:w="6932" w:type="dxa"/>
            <w:shd w:val="clear" w:color="auto" w:fill="auto"/>
          </w:tcPr>
          <w:p w14:paraId="0D2FE7E7" w14:textId="77777777" w:rsidR="00136F9C" w:rsidRPr="00B15F71" w:rsidRDefault="00136F9C" w:rsidP="0062530C">
            <w:pPr>
              <w:rPr>
                <w:rFonts w:ascii="Arial" w:eastAsia="Calibri" w:hAnsi="Arial" w:cs="Arial"/>
              </w:rPr>
            </w:pPr>
            <w:r w:rsidRPr="00B15F71">
              <w:rPr>
                <w:rFonts w:ascii="Arial" w:eastAsia="Calibri" w:hAnsi="Arial" w:cs="Arial"/>
              </w:rPr>
              <w:t>183 separate pieces of specialist advice and guidance in connection with families management of their direct payment</w:t>
            </w:r>
          </w:p>
        </w:tc>
      </w:tr>
      <w:tr w:rsidR="00136F9C" w:rsidRPr="00B15F71" w14:paraId="1FA2A8A2" w14:textId="77777777" w:rsidTr="00136F9C">
        <w:trPr>
          <w:trHeight w:val="1059"/>
        </w:trPr>
        <w:tc>
          <w:tcPr>
            <w:tcW w:w="3132" w:type="dxa"/>
            <w:shd w:val="clear" w:color="auto" w:fill="auto"/>
          </w:tcPr>
          <w:p w14:paraId="152301B7"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Northeast Special Needs Network through transition course</w:t>
            </w:r>
          </w:p>
        </w:tc>
        <w:tc>
          <w:tcPr>
            <w:tcW w:w="6932" w:type="dxa"/>
            <w:shd w:val="clear" w:color="auto" w:fill="auto"/>
          </w:tcPr>
          <w:p w14:paraId="7B059143" w14:textId="77777777" w:rsidR="00136F9C" w:rsidRPr="00B15F71" w:rsidRDefault="00136F9C" w:rsidP="0062530C">
            <w:pPr>
              <w:rPr>
                <w:rFonts w:ascii="Arial" w:eastAsia="Calibri" w:hAnsi="Arial" w:cs="Arial"/>
              </w:rPr>
            </w:pPr>
            <w:r w:rsidRPr="00B15F71">
              <w:rPr>
                <w:rFonts w:ascii="Arial" w:eastAsia="Calibri" w:hAnsi="Arial" w:cs="Arial"/>
              </w:rPr>
              <w:t>29 Parents attended 7 different sessions</w:t>
            </w:r>
          </w:p>
        </w:tc>
      </w:tr>
    </w:tbl>
    <w:p w14:paraId="3E2C1AE7" w14:textId="77777777" w:rsidR="00136F9C" w:rsidRDefault="00136F9C" w:rsidP="00580A5E">
      <w:pPr>
        <w:pStyle w:val="ListParagraph"/>
        <w:autoSpaceDE w:val="0"/>
        <w:autoSpaceDN w:val="0"/>
        <w:adjustRightInd w:val="0"/>
        <w:spacing w:line="276" w:lineRule="auto"/>
        <w:rPr>
          <w:rFonts w:ascii="Arial" w:hAnsi="Arial" w:cs="Arial"/>
        </w:rPr>
      </w:pPr>
    </w:p>
    <w:p w14:paraId="3D10F7C5" w14:textId="77777777" w:rsidR="00136F9C" w:rsidRDefault="00136F9C" w:rsidP="00580A5E">
      <w:pPr>
        <w:pStyle w:val="ListParagraph"/>
        <w:autoSpaceDE w:val="0"/>
        <w:autoSpaceDN w:val="0"/>
        <w:adjustRightInd w:val="0"/>
        <w:spacing w:line="276" w:lineRule="auto"/>
        <w:rPr>
          <w:rFonts w:ascii="Arial" w:hAnsi="Arial" w:cs="Arial"/>
        </w:rPr>
      </w:pPr>
    </w:p>
    <w:p w14:paraId="4EFE10F7" w14:textId="77777777" w:rsidR="00136F9C" w:rsidRDefault="00136F9C" w:rsidP="00580A5E">
      <w:pPr>
        <w:pStyle w:val="ListParagraph"/>
        <w:autoSpaceDE w:val="0"/>
        <w:autoSpaceDN w:val="0"/>
        <w:adjustRightInd w:val="0"/>
        <w:spacing w:line="276" w:lineRule="auto"/>
        <w:rPr>
          <w:rFonts w:ascii="Arial" w:hAnsi="Arial" w:cs="Arial"/>
        </w:rPr>
      </w:pPr>
    </w:p>
    <w:p w14:paraId="03DDA9C1" w14:textId="77777777" w:rsidR="00136F9C" w:rsidRPr="003056BD" w:rsidRDefault="00136F9C" w:rsidP="00580A5E">
      <w:pPr>
        <w:pStyle w:val="ListParagraph"/>
        <w:autoSpaceDE w:val="0"/>
        <w:autoSpaceDN w:val="0"/>
        <w:adjustRightInd w:val="0"/>
        <w:spacing w:line="276" w:lineRule="auto"/>
        <w:rPr>
          <w:rFonts w:ascii="Arial" w:hAnsi="Arial" w:cs="Arial"/>
        </w:rPr>
      </w:pPr>
    </w:p>
    <w:p w14:paraId="69C5F24E" w14:textId="77777777" w:rsidR="003056BD" w:rsidRDefault="00BB4371" w:rsidP="00136F9C">
      <w:pPr>
        <w:pStyle w:val="ListParagraph"/>
        <w:autoSpaceDE w:val="0"/>
        <w:autoSpaceDN w:val="0"/>
        <w:adjustRightInd w:val="0"/>
        <w:spacing w:line="360" w:lineRule="auto"/>
        <w:ind w:left="0"/>
        <w:rPr>
          <w:rFonts w:ascii="Arial" w:hAnsi="Arial" w:cs="Arial"/>
        </w:rPr>
      </w:pPr>
      <w:r w:rsidRPr="006E2B44">
        <w:rPr>
          <w:rFonts w:ascii="Arial" w:hAnsi="Arial" w:cs="Arial"/>
          <w:b/>
        </w:rPr>
        <w:t>Table</w:t>
      </w:r>
      <w:r w:rsidR="00DC2507" w:rsidRPr="006E2B44">
        <w:rPr>
          <w:rFonts w:ascii="Arial" w:hAnsi="Arial" w:cs="Arial"/>
          <w:b/>
        </w:rPr>
        <w:t xml:space="preserve"> 3</w:t>
      </w:r>
      <w:r w:rsidR="003056BD" w:rsidRPr="007C4C26">
        <w:rPr>
          <w:rFonts w:ascii="Arial" w:hAnsi="Arial" w:cs="Arial"/>
        </w:rPr>
        <w:t>P</w:t>
      </w:r>
      <w:r w:rsidR="003056BD" w:rsidRPr="00580A5E">
        <w:rPr>
          <w:rFonts w:ascii="Arial" w:hAnsi="Arial" w:cs="Arial"/>
        </w:rPr>
        <w:t xml:space="preserve">ersonal Budgets and specialist services </w:t>
      </w:r>
      <w:r w:rsidR="00136F9C">
        <w:rPr>
          <w:rFonts w:ascii="Arial" w:hAnsi="Arial" w:cs="Arial"/>
        </w:rPr>
        <w:t xml:space="preserve">available </w:t>
      </w:r>
      <w:r w:rsidR="003056BD" w:rsidRPr="00580A5E">
        <w:rPr>
          <w:rFonts w:ascii="Arial" w:hAnsi="Arial" w:cs="Arial"/>
        </w:rPr>
        <w:t xml:space="preserve">to eligible children with the </w:t>
      </w:r>
      <w:r w:rsidR="006E2B44" w:rsidRPr="00580A5E">
        <w:rPr>
          <w:rFonts w:ascii="Arial" w:hAnsi="Arial" w:cs="Arial"/>
        </w:rPr>
        <w:t>highest levels of need</w:t>
      </w:r>
    </w:p>
    <w:tbl>
      <w:tblPr>
        <w:tblW w:w="0" w:type="auto"/>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8091"/>
      </w:tblGrid>
      <w:tr w:rsidR="00136F9C" w:rsidRPr="00B15F71" w14:paraId="5259D913" w14:textId="77777777" w:rsidTr="00136F9C">
        <w:tc>
          <w:tcPr>
            <w:tcW w:w="2032" w:type="dxa"/>
            <w:shd w:val="clear" w:color="auto" w:fill="auto"/>
          </w:tcPr>
          <w:p w14:paraId="69ED8615"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Programme</w:t>
            </w:r>
          </w:p>
        </w:tc>
        <w:tc>
          <w:tcPr>
            <w:tcW w:w="8222" w:type="dxa"/>
            <w:shd w:val="clear" w:color="auto" w:fill="auto"/>
          </w:tcPr>
          <w:p w14:paraId="583DB51C" w14:textId="77777777" w:rsidR="00136F9C" w:rsidRPr="00B15F71" w:rsidRDefault="00136F9C" w:rsidP="0062530C">
            <w:pPr>
              <w:rPr>
                <w:rFonts w:ascii="Arial" w:eastAsia="Calibri" w:hAnsi="Arial" w:cs="Arial"/>
                <w:sz w:val="22"/>
                <w:szCs w:val="22"/>
              </w:rPr>
            </w:pPr>
            <w:r w:rsidRPr="00B15F71">
              <w:rPr>
                <w:rFonts w:ascii="Arial" w:eastAsia="Calibri" w:hAnsi="Arial" w:cs="Arial"/>
                <w:b/>
                <w:sz w:val="22"/>
                <w:szCs w:val="22"/>
              </w:rPr>
              <w:t xml:space="preserve">2015 numbers </w:t>
            </w:r>
          </w:p>
        </w:tc>
      </w:tr>
      <w:tr w:rsidR="00136F9C" w:rsidRPr="00B15F71" w14:paraId="4A90054E" w14:textId="77777777" w:rsidTr="00136F9C">
        <w:tc>
          <w:tcPr>
            <w:tcW w:w="2032" w:type="dxa"/>
            <w:shd w:val="clear" w:color="auto" w:fill="auto"/>
          </w:tcPr>
          <w:p w14:paraId="5BE988F0"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Play scheme during holidays for children with complex disabilities</w:t>
            </w:r>
          </w:p>
        </w:tc>
        <w:tc>
          <w:tcPr>
            <w:tcW w:w="8222" w:type="dxa"/>
            <w:shd w:val="clear" w:color="auto" w:fill="auto"/>
          </w:tcPr>
          <w:p w14:paraId="293753A1" w14:textId="77777777" w:rsidR="00136F9C" w:rsidRPr="00B15F71" w:rsidRDefault="00136F9C" w:rsidP="0062530C">
            <w:pPr>
              <w:rPr>
                <w:rFonts w:ascii="Arial" w:eastAsia="Calibri" w:hAnsi="Arial" w:cs="Arial"/>
              </w:rPr>
            </w:pPr>
            <w:r w:rsidRPr="00B15F71">
              <w:rPr>
                <w:rFonts w:ascii="Arial" w:eastAsia="Calibri" w:hAnsi="Arial" w:cs="Arial"/>
              </w:rPr>
              <w:t>Average attendance of children signed up to be involved was 71%.</w:t>
            </w:r>
          </w:p>
        </w:tc>
      </w:tr>
      <w:tr w:rsidR="00136F9C" w:rsidRPr="00B15F71" w14:paraId="7BC65667" w14:textId="77777777" w:rsidTr="00136F9C">
        <w:tc>
          <w:tcPr>
            <w:tcW w:w="2032" w:type="dxa"/>
            <w:shd w:val="clear" w:color="auto" w:fill="auto"/>
          </w:tcPr>
          <w:p w14:paraId="1228558F"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Crisis Intervention Service aimed at working with families in crisis</w:t>
            </w:r>
          </w:p>
        </w:tc>
        <w:tc>
          <w:tcPr>
            <w:tcW w:w="8222" w:type="dxa"/>
            <w:shd w:val="clear" w:color="auto" w:fill="auto"/>
          </w:tcPr>
          <w:p w14:paraId="306708B8" w14:textId="77777777" w:rsidR="00136F9C" w:rsidRPr="00B15F71" w:rsidRDefault="00136F9C" w:rsidP="0062530C">
            <w:pPr>
              <w:rPr>
                <w:rFonts w:ascii="Arial" w:eastAsia="Calibri" w:hAnsi="Arial" w:cs="Arial"/>
              </w:rPr>
            </w:pPr>
            <w:r w:rsidRPr="00B15F71">
              <w:rPr>
                <w:rFonts w:ascii="Arial" w:eastAsia="Calibri" w:hAnsi="Arial" w:cs="Arial"/>
              </w:rPr>
              <w:t>10 families worked with intensively</w:t>
            </w:r>
          </w:p>
        </w:tc>
      </w:tr>
      <w:tr w:rsidR="00136F9C" w:rsidRPr="00B15F71" w14:paraId="7F50AF8D" w14:textId="77777777" w:rsidTr="00136F9C">
        <w:tc>
          <w:tcPr>
            <w:tcW w:w="2032" w:type="dxa"/>
            <w:shd w:val="clear" w:color="auto" w:fill="auto"/>
          </w:tcPr>
          <w:p w14:paraId="02EDAC47"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 xml:space="preserve">Enablement Support and Short Breaks </w:t>
            </w:r>
            <w:r w:rsidRPr="00B15F71">
              <w:rPr>
                <w:rFonts w:ascii="Arial" w:eastAsia="Calibri" w:hAnsi="Arial" w:cs="Arial"/>
                <w:b/>
                <w:sz w:val="22"/>
                <w:szCs w:val="22"/>
              </w:rPr>
              <w:lastRenderedPageBreak/>
              <w:t>framework agreement</w:t>
            </w:r>
          </w:p>
        </w:tc>
        <w:tc>
          <w:tcPr>
            <w:tcW w:w="8222" w:type="dxa"/>
            <w:shd w:val="clear" w:color="auto" w:fill="auto"/>
          </w:tcPr>
          <w:p w14:paraId="72F6C0D5" w14:textId="77777777" w:rsidR="00136F9C" w:rsidRPr="00B15F71" w:rsidRDefault="00136F9C" w:rsidP="0062530C">
            <w:pPr>
              <w:rPr>
                <w:rFonts w:ascii="Arial" w:eastAsia="Calibri" w:hAnsi="Arial" w:cs="Arial"/>
              </w:rPr>
            </w:pPr>
            <w:r w:rsidRPr="00B15F71">
              <w:rPr>
                <w:rFonts w:ascii="Arial" w:eastAsia="Calibri" w:hAnsi="Arial" w:cs="Arial"/>
              </w:rPr>
              <w:lastRenderedPageBreak/>
              <w:t>45 children personal care packages, 7 out of 14 providers on the framework have been used</w:t>
            </w:r>
          </w:p>
        </w:tc>
      </w:tr>
      <w:tr w:rsidR="00136F9C" w:rsidRPr="00B15F71" w14:paraId="1C22DE74" w14:textId="77777777" w:rsidTr="00136F9C">
        <w:trPr>
          <w:trHeight w:val="521"/>
        </w:trPr>
        <w:tc>
          <w:tcPr>
            <w:tcW w:w="2032" w:type="dxa"/>
            <w:shd w:val="clear" w:color="auto" w:fill="auto"/>
          </w:tcPr>
          <w:p w14:paraId="556BB506" w14:textId="77777777" w:rsidR="00136F9C" w:rsidRPr="00B15F71" w:rsidRDefault="00136F9C" w:rsidP="0062530C">
            <w:pPr>
              <w:autoSpaceDE w:val="0"/>
              <w:autoSpaceDN w:val="0"/>
              <w:adjustRightInd w:val="0"/>
              <w:rPr>
                <w:rFonts w:ascii="Arial" w:eastAsia="Wingdings-Regular" w:hAnsi="Arial" w:cs="Arial"/>
                <w:b/>
                <w:sz w:val="22"/>
                <w:szCs w:val="22"/>
              </w:rPr>
            </w:pPr>
            <w:r w:rsidRPr="00B15F71">
              <w:rPr>
                <w:rFonts w:ascii="Arial" w:eastAsia="Wingdings-Regular" w:hAnsi="Arial" w:cs="Arial"/>
                <w:b/>
                <w:sz w:val="22"/>
                <w:szCs w:val="22"/>
              </w:rPr>
              <w:t>Personal Budgets</w:t>
            </w:r>
          </w:p>
        </w:tc>
        <w:tc>
          <w:tcPr>
            <w:tcW w:w="8222" w:type="dxa"/>
            <w:shd w:val="clear" w:color="auto" w:fill="auto"/>
          </w:tcPr>
          <w:p w14:paraId="200C8A50" w14:textId="77777777" w:rsidR="00136F9C" w:rsidRPr="00B15F71" w:rsidRDefault="00136F9C" w:rsidP="0062530C">
            <w:pPr>
              <w:rPr>
                <w:rFonts w:ascii="Arial" w:eastAsia="Calibri" w:hAnsi="Arial" w:cs="Arial"/>
              </w:rPr>
            </w:pPr>
            <w:r w:rsidRPr="00B15F71">
              <w:rPr>
                <w:rFonts w:ascii="Arial" w:eastAsia="Calibri" w:hAnsi="Arial" w:cs="Arial"/>
              </w:rPr>
              <w:t>157 children have personal Budgets</w:t>
            </w:r>
          </w:p>
        </w:tc>
      </w:tr>
    </w:tbl>
    <w:p w14:paraId="00BCD53F" w14:textId="77777777" w:rsidR="00136F9C" w:rsidRPr="00580A5E" w:rsidRDefault="00136F9C" w:rsidP="00580A5E">
      <w:pPr>
        <w:pStyle w:val="ListParagraph"/>
        <w:autoSpaceDE w:val="0"/>
        <w:autoSpaceDN w:val="0"/>
        <w:adjustRightInd w:val="0"/>
        <w:spacing w:line="276" w:lineRule="auto"/>
        <w:rPr>
          <w:rFonts w:ascii="Arial" w:hAnsi="Arial" w:cs="Arial"/>
        </w:rPr>
      </w:pPr>
    </w:p>
    <w:p w14:paraId="674D81D7" w14:textId="77777777" w:rsidR="006E2B44" w:rsidRDefault="006E2B44" w:rsidP="008C6C95">
      <w:pPr>
        <w:spacing w:after="200" w:line="276" w:lineRule="auto"/>
        <w:rPr>
          <w:rFonts w:ascii="Arial" w:eastAsia="Calibri" w:hAnsi="Arial" w:cs="Arial"/>
          <w:lang w:eastAsia="en-US"/>
        </w:rPr>
      </w:pPr>
      <w:r w:rsidRPr="00BB4371">
        <w:rPr>
          <w:rFonts w:ascii="Arial" w:eastAsia="Calibri" w:hAnsi="Arial" w:cs="Arial"/>
          <w:b/>
          <w:lang w:eastAsia="en-US"/>
        </w:rPr>
        <w:t>Table 4</w:t>
      </w:r>
      <w:r>
        <w:rPr>
          <w:rFonts w:ascii="Arial" w:eastAsia="Calibri" w:hAnsi="Arial" w:cs="Arial"/>
          <w:b/>
          <w:lang w:eastAsia="en-US"/>
        </w:rPr>
        <w:t xml:space="preserve"> - </w:t>
      </w:r>
      <w:r w:rsidRPr="00BB4371">
        <w:rPr>
          <w:rFonts w:ascii="Arial" w:eastAsia="Calibri" w:hAnsi="Arial" w:cs="Arial"/>
          <w:b/>
          <w:lang w:eastAsia="en-US"/>
        </w:rPr>
        <w:t>Short Break Offer</w:t>
      </w:r>
      <w:r w:rsidR="00136F9C">
        <w:rPr>
          <w:rFonts w:ascii="Arial" w:eastAsia="Calibri" w:hAnsi="Arial" w:cs="Arial"/>
          <w:b/>
          <w:lang w:eastAsia="en-US"/>
        </w:rPr>
        <w:t xml:space="preserve">. </w:t>
      </w:r>
      <w:r w:rsidR="00136F9C" w:rsidRPr="00136F9C">
        <w:rPr>
          <w:rFonts w:ascii="Arial" w:eastAsia="Calibri" w:hAnsi="Arial" w:cs="Arial"/>
          <w:lang w:eastAsia="en-US"/>
        </w:rPr>
        <w:t xml:space="preserve">This </w:t>
      </w:r>
      <w:r w:rsidR="00136F9C">
        <w:rPr>
          <w:rFonts w:ascii="Arial" w:eastAsia="Calibri" w:hAnsi="Arial" w:cs="Arial"/>
          <w:lang w:eastAsia="en-US"/>
        </w:rPr>
        <w:t>l</w:t>
      </w:r>
      <w:r w:rsidRPr="006E2B44">
        <w:rPr>
          <w:rFonts w:ascii="Arial" w:eastAsia="Calibri" w:hAnsi="Arial" w:cs="Arial"/>
          <w:lang w:eastAsia="en-US"/>
        </w:rPr>
        <w:t>ists the provision on offer City Wide</w:t>
      </w:r>
    </w:p>
    <w:p w14:paraId="237AF88A" w14:textId="2E353BA7" w:rsidR="00136F9C" w:rsidRPr="00C96832" w:rsidRDefault="00600F58" w:rsidP="008C6C95">
      <w:pPr>
        <w:spacing w:after="200" w:line="276" w:lineRule="auto"/>
        <w:rPr>
          <w:rFonts w:ascii="Arial" w:hAnsi="Arial" w:cs="Arial"/>
          <w:noProof/>
          <w:sz w:val="36"/>
          <w:szCs w:val="36"/>
        </w:rPr>
      </w:pPr>
      <w:r w:rsidRPr="00C96832">
        <w:rPr>
          <w:rFonts w:ascii="Arial" w:hAnsi="Arial" w:cs="Arial"/>
          <w:noProof/>
          <w:sz w:val="36"/>
          <w:szCs w:val="36"/>
        </w:rPr>
        <w:drawing>
          <wp:inline distT="0" distB="0" distL="0" distR="0" wp14:anchorId="21F9A547" wp14:editId="54ED49CE">
            <wp:extent cx="6341110" cy="3705225"/>
            <wp:effectExtent l="19050" t="19050" r="2540" b="9525"/>
            <wp:docPr id="2"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1110" cy="3705225"/>
                    </a:xfrm>
                    <a:prstGeom prst="rect">
                      <a:avLst/>
                    </a:prstGeom>
                    <a:noFill/>
                    <a:ln w="6350" cmpd="sng">
                      <a:solidFill>
                        <a:srgbClr val="000000"/>
                      </a:solidFill>
                      <a:miter lim="800000"/>
                      <a:headEnd/>
                      <a:tailEnd/>
                    </a:ln>
                    <a:effectLst/>
                  </pic:spPr>
                </pic:pic>
              </a:graphicData>
            </a:graphic>
          </wp:inline>
        </w:drawing>
      </w:r>
    </w:p>
    <w:p w14:paraId="3F9D867F" w14:textId="77777777" w:rsidR="00136F9C" w:rsidRDefault="00136F9C" w:rsidP="008C6C95">
      <w:pPr>
        <w:spacing w:after="200" w:line="276" w:lineRule="auto"/>
        <w:rPr>
          <w:rFonts w:ascii="Arial" w:eastAsia="Calibri" w:hAnsi="Arial" w:cs="Arial"/>
          <w:lang w:eastAsia="en-US"/>
        </w:rPr>
      </w:pPr>
    </w:p>
    <w:p w14:paraId="193D911A" w14:textId="77777777" w:rsidR="00136F9C" w:rsidRDefault="00136F9C" w:rsidP="008C6C95">
      <w:pPr>
        <w:spacing w:after="200" w:line="276" w:lineRule="auto"/>
        <w:rPr>
          <w:rFonts w:ascii="Arial" w:eastAsia="Calibri" w:hAnsi="Arial" w:cs="Arial"/>
          <w:lang w:eastAsia="en-US"/>
        </w:rPr>
      </w:pPr>
    </w:p>
    <w:p w14:paraId="69F4598D" w14:textId="77777777" w:rsidR="00136F9C" w:rsidRDefault="00136F9C" w:rsidP="008C6C95">
      <w:pPr>
        <w:spacing w:after="200" w:line="276" w:lineRule="auto"/>
        <w:rPr>
          <w:rFonts w:ascii="Arial" w:eastAsia="Calibri" w:hAnsi="Arial" w:cs="Arial"/>
          <w:lang w:eastAsia="en-US"/>
        </w:rPr>
      </w:pPr>
    </w:p>
    <w:p w14:paraId="5E1C5E85" w14:textId="77777777" w:rsidR="00136F9C" w:rsidRDefault="00136F9C" w:rsidP="008C6C95">
      <w:pPr>
        <w:spacing w:after="200" w:line="276" w:lineRule="auto"/>
        <w:rPr>
          <w:rFonts w:ascii="Arial" w:eastAsia="Calibri" w:hAnsi="Arial" w:cs="Arial"/>
          <w:lang w:eastAsia="en-US"/>
        </w:rPr>
      </w:pPr>
    </w:p>
    <w:p w14:paraId="01630E87" w14:textId="77777777" w:rsidR="00136F9C" w:rsidRPr="006E2B44" w:rsidRDefault="00136F9C" w:rsidP="008C6C95">
      <w:pPr>
        <w:spacing w:after="200" w:line="276" w:lineRule="auto"/>
        <w:rPr>
          <w:rFonts w:ascii="Arial" w:eastAsia="Calibri" w:hAnsi="Arial" w:cs="Arial"/>
          <w:lang w:eastAsia="en-US"/>
        </w:rPr>
      </w:pPr>
    </w:p>
    <w:p w14:paraId="50310E55" w14:textId="77777777" w:rsidR="006E2B44" w:rsidRDefault="006E2B44" w:rsidP="008C6C95">
      <w:pPr>
        <w:spacing w:after="200" w:line="276" w:lineRule="auto"/>
        <w:rPr>
          <w:rFonts w:ascii="Arial" w:hAnsi="Arial" w:cs="Arial"/>
          <w:b/>
        </w:rPr>
      </w:pPr>
      <w:r w:rsidRPr="006E2B44">
        <w:rPr>
          <w:rFonts w:ascii="Arial" w:hAnsi="Arial" w:cs="Arial"/>
          <w:b/>
        </w:rPr>
        <w:t xml:space="preserve">Table 5 </w:t>
      </w:r>
      <w:r>
        <w:rPr>
          <w:rFonts w:ascii="Arial" w:hAnsi="Arial" w:cs="Arial"/>
          <w:b/>
        </w:rPr>
        <w:t xml:space="preserve">- </w:t>
      </w:r>
      <w:r w:rsidRPr="006E2B44">
        <w:rPr>
          <w:rFonts w:ascii="Arial" w:hAnsi="Arial" w:cs="Arial"/>
          <w:b/>
        </w:rPr>
        <w:t>How much the provider listens to parents?</w:t>
      </w:r>
    </w:p>
    <w:p w14:paraId="04FFC30D" w14:textId="77777777" w:rsidR="00F105A7" w:rsidRDefault="00F105A7" w:rsidP="00580A5E">
      <w:pPr>
        <w:spacing w:after="200" w:line="276" w:lineRule="auto"/>
        <w:rPr>
          <w:rFonts w:ascii="Arial" w:hAnsi="Arial" w:cs="Arial"/>
        </w:rPr>
      </w:pPr>
      <w:r w:rsidRPr="006E2B44">
        <w:rPr>
          <w:rFonts w:ascii="Arial" w:hAnsi="Arial" w:cs="Arial"/>
        </w:rPr>
        <w:t>Analysis of parent feedback</w:t>
      </w:r>
      <w:r>
        <w:rPr>
          <w:rFonts w:ascii="Arial" w:hAnsi="Arial" w:cs="Arial"/>
        </w:rPr>
        <w:t xml:space="preserve"> about Service Providers</w:t>
      </w:r>
    </w:p>
    <w:p w14:paraId="62EA8570" w14:textId="7C5CA138" w:rsidR="00136F9C" w:rsidRDefault="00600F58" w:rsidP="00580A5E">
      <w:pPr>
        <w:spacing w:after="200" w:line="276" w:lineRule="auto"/>
        <w:rPr>
          <w:rFonts w:ascii="Arial" w:hAnsi="Arial" w:cs="Arial"/>
        </w:rPr>
      </w:pPr>
      <w:r w:rsidRPr="00AC3758">
        <w:rPr>
          <w:rFonts w:ascii="Arial" w:hAnsi="Arial" w:cs="Arial"/>
          <w:noProof/>
          <w:sz w:val="40"/>
          <w:szCs w:val="40"/>
        </w:rPr>
        <w:lastRenderedPageBreak/>
        <w:drawing>
          <wp:inline distT="0" distB="0" distL="0" distR="0" wp14:anchorId="01465BD4" wp14:editId="07C3C4AC">
            <wp:extent cx="4821555" cy="2232660"/>
            <wp:effectExtent l="0" t="0" r="0" b="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0E10F9" w14:textId="77777777" w:rsidR="00F105A7" w:rsidRDefault="00F105A7" w:rsidP="008C6C95">
      <w:pPr>
        <w:spacing w:after="200" w:line="276" w:lineRule="auto"/>
        <w:rPr>
          <w:rStyle w:val="PlaceholderText"/>
          <w:rFonts w:ascii="Arial" w:hAnsi="Arial" w:cs="Arial"/>
          <w:color w:val="auto"/>
        </w:rPr>
      </w:pPr>
      <w:r w:rsidRPr="00F105A7">
        <w:rPr>
          <w:rStyle w:val="PlaceholderText"/>
          <w:rFonts w:ascii="Arial" w:hAnsi="Arial" w:cs="Arial"/>
          <w:b/>
          <w:color w:val="auto"/>
        </w:rPr>
        <w:t xml:space="preserve">Table 6 - Staff Survey </w:t>
      </w:r>
    </w:p>
    <w:p w14:paraId="68AE00E3" w14:textId="77777777" w:rsidR="003E5FE1" w:rsidRDefault="003E5FE1" w:rsidP="003E5FE1">
      <w:pPr>
        <w:rPr>
          <w:rFonts w:ascii="Arial" w:hAnsi="Arial" w:cs="Arial"/>
        </w:rPr>
      </w:pPr>
      <w:bookmarkStart w:id="1" w:name="_Toc455419124"/>
      <w:r>
        <w:rPr>
          <w:rFonts w:ascii="Arial" w:hAnsi="Arial" w:cs="Arial"/>
        </w:rPr>
        <w:t>In the spring of 2015 a q</w:t>
      </w:r>
      <w:r w:rsidRPr="007C4C26">
        <w:rPr>
          <w:rFonts w:ascii="Arial" w:hAnsi="Arial" w:cs="Arial"/>
        </w:rPr>
        <w:t xml:space="preserve">uestionnaire was distributed to staff within the children with disabilities team, and providers of the short break offer. </w:t>
      </w:r>
      <w:r>
        <w:rPr>
          <w:rFonts w:ascii="Arial" w:hAnsi="Arial" w:cs="Arial"/>
        </w:rPr>
        <w:t>The q</w:t>
      </w:r>
      <w:r w:rsidRPr="007C4C26">
        <w:rPr>
          <w:rFonts w:ascii="Arial" w:hAnsi="Arial" w:cs="Arial"/>
        </w:rPr>
        <w:t>uestion</w:t>
      </w:r>
      <w:r>
        <w:rPr>
          <w:rFonts w:ascii="Arial" w:hAnsi="Arial" w:cs="Arial"/>
        </w:rPr>
        <w:t xml:space="preserve">naire </w:t>
      </w:r>
      <w:r w:rsidRPr="007C4C26">
        <w:rPr>
          <w:rFonts w:ascii="Arial" w:hAnsi="Arial" w:cs="Arial"/>
        </w:rPr>
        <w:t>asked about the services on offer and what improvements if any</w:t>
      </w:r>
      <w:r>
        <w:rPr>
          <w:rFonts w:ascii="Arial" w:hAnsi="Arial" w:cs="Arial"/>
        </w:rPr>
        <w:t>,</w:t>
      </w:r>
      <w:r w:rsidRPr="007C4C26">
        <w:rPr>
          <w:rFonts w:ascii="Arial" w:hAnsi="Arial" w:cs="Arial"/>
        </w:rPr>
        <w:t xml:space="preserve"> they would like to see.  From the graph below it is </w:t>
      </w:r>
      <w:r>
        <w:rPr>
          <w:rFonts w:ascii="Arial" w:hAnsi="Arial" w:cs="Arial"/>
        </w:rPr>
        <w:t xml:space="preserve">apparent </w:t>
      </w:r>
      <w:r w:rsidRPr="007C4C26">
        <w:rPr>
          <w:rFonts w:ascii="Arial" w:hAnsi="Arial" w:cs="Arial"/>
        </w:rPr>
        <w:t xml:space="preserve">that staff and providers value </w:t>
      </w:r>
      <w:r>
        <w:rPr>
          <w:rFonts w:ascii="Arial" w:hAnsi="Arial" w:cs="Arial"/>
        </w:rPr>
        <w:t>“</w:t>
      </w:r>
      <w:r w:rsidRPr="007C4C26">
        <w:rPr>
          <w:rFonts w:ascii="Arial" w:hAnsi="Arial" w:cs="Arial"/>
        </w:rPr>
        <w:t>Get Connected</w:t>
      </w:r>
      <w:r>
        <w:rPr>
          <w:rFonts w:ascii="Arial" w:hAnsi="Arial" w:cs="Arial"/>
        </w:rPr>
        <w:t>”</w:t>
      </w:r>
      <w:r w:rsidRPr="007C4C26">
        <w:rPr>
          <w:rFonts w:ascii="Arial" w:hAnsi="Arial" w:cs="Arial"/>
        </w:rPr>
        <w:t xml:space="preserve"> activities and the information and advice services. </w:t>
      </w:r>
    </w:p>
    <w:p w14:paraId="7664FBE6" w14:textId="77777777" w:rsidR="003E5FE1" w:rsidRDefault="003E5FE1" w:rsidP="003E5FE1">
      <w:pPr>
        <w:rPr>
          <w:rFonts w:ascii="Arial" w:hAnsi="Arial" w:cs="Arial"/>
        </w:rPr>
      </w:pPr>
    </w:p>
    <w:p w14:paraId="1B2094ED" w14:textId="77777777" w:rsidR="003E5FE1" w:rsidRPr="007C4C26" w:rsidRDefault="003E5FE1" w:rsidP="003E5FE1">
      <w:pPr>
        <w:rPr>
          <w:rFonts w:ascii="Arial" w:hAnsi="Arial" w:cs="Arial"/>
        </w:rPr>
      </w:pPr>
      <w:r w:rsidRPr="007C4C26">
        <w:rPr>
          <w:rFonts w:ascii="Arial" w:hAnsi="Arial" w:cs="Arial"/>
        </w:rPr>
        <w:t>Staff would like more clarity between Pass</w:t>
      </w:r>
      <w:r>
        <w:rPr>
          <w:rFonts w:ascii="Arial" w:hAnsi="Arial" w:cs="Arial"/>
        </w:rPr>
        <w:t>-</w:t>
      </w:r>
      <w:r w:rsidRPr="007C4C26">
        <w:rPr>
          <w:rFonts w:ascii="Arial" w:hAnsi="Arial" w:cs="Arial"/>
        </w:rPr>
        <w:t>it</w:t>
      </w:r>
      <w:r>
        <w:rPr>
          <w:rFonts w:ascii="Arial" w:hAnsi="Arial" w:cs="Arial"/>
        </w:rPr>
        <w:t>-</w:t>
      </w:r>
      <w:r w:rsidRPr="007C4C26">
        <w:rPr>
          <w:rFonts w:ascii="Arial" w:hAnsi="Arial" w:cs="Arial"/>
        </w:rPr>
        <w:t>on</w:t>
      </w:r>
      <w:r>
        <w:rPr>
          <w:rFonts w:ascii="Arial" w:hAnsi="Arial" w:cs="Arial"/>
        </w:rPr>
        <w:t>-</w:t>
      </w:r>
      <w:r w:rsidRPr="007C4C26">
        <w:rPr>
          <w:rFonts w:ascii="Arial" w:hAnsi="Arial" w:cs="Arial"/>
        </w:rPr>
        <w:t>Parents and the Parents Forum as they currently see</w:t>
      </w:r>
      <w:r w:rsidRPr="007C4C26">
        <w:rPr>
          <w:rFonts w:ascii="Arial" w:hAnsi="Arial" w:cs="Arial"/>
          <w:color w:val="FF0000"/>
        </w:rPr>
        <w:t xml:space="preserve"> </w:t>
      </w:r>
      <w:r w:rsidRPr="007C4C26">
        <w:rPr>
          <w:rFonts w:ascii="Arial" w:hAnsi="Arial" w:cs="Arial"/>
        </w:rPr>
        <w:t>some</w:t>
      </w:r>
      <w:r w:rsidRPr="007C4C26">
        <w:rPr>
          <w:rFonts w:ascii="Arial" w:hAnsi="Arial" w:cs="Arial"/>
          <w:color w:val="FF0000"/>
        </w:rPr>
        <w:t xml:space="preserve"> </w:t>
      </w:r>
      <w:r w:rsidRPr="007C4C26">
        <w:rPr>
          <w:rFonts w:ascii="Arial" w:hAnsi="Arial" w:cs="Arial"/>
        </w:rPr>
        <w:t>duplication in service. Staff would like to see quicker response time to requests for mentoring support for young people.</w:t>
      </w:r>
    </w:p>
    <w:p w14:paraId="4BFE1101" w14:textId="77777777" w:rsidR="003E5FE1" w:rsidRDefault="003E5FE1" w:rsidP="003E5FE1">
      <w:pPr>
        <w:rPr>
          <w:rStyle w:val="PlaceholderText"/>
          <w:rFonts w:ascii="Arial" w:hAnsi="Arial" w:cs="Arial"/>
          <w:b/>
          <w:color w:val="323E4F"/>
        </w:rPr>
      </w:pPr>
    </w:p>
    <w:p w14:paraId="6CDF2316" w14:textId="77777777" w:rsidR="003E5FE1" w:rsidRDefault="003E5FE1" w:rsidP="003E5FE1">
      <w:pPr>
        <w:rPr>
          <w:rStyle w:val="PlaceholderText"/>
          <w:rFonts w:ascii="Arial" w:hAnsi="Arial" w:cs="Arial"/>
          <w:b/>
          <w:color w:val="323E4F"/>
        </w:rPr>
      </w:pPr>
    </w:p>
    <w:p w14:paraId="4751E705" w14:textId="19A77E8C" w:rsidR="003E5FE1" w:rsidRDefault="00600F58" w:rsidP="003E5FE1">
      <w:pPr>
        <w:rPr>
          <w:rFonts w:ascii="Arial" w:hAnsi="Arial" w:cs="Arial"/>
          <w:color w:val="339933"/>
          <w:sz w:val="28"/>
          <w:szCs w:val="28"/>
        </w:rPr>
      </w:pPr>
      <w:r w:rsidRPr="00A21603">
        <w:rPr>
          <w:rFonts w:ascii="Arial" w:hAnsi="Arial" w:cs="Arial"/>
          <w:b/>
          <w:noProof/>
          <w:sz w:val="44"/>
          <w:szCs w:val="44"/>
        </w:rPr>
        <w:drawing>
          <wp:inline distT="0" distB="0" distL="0" distR="0" wp14:anchorId="033D8EFD" wp14:editId="498F4DC6">
            <wp:extent cx="6412865" cy="423926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2865" cy="4239260"/>
                    </a:xfrm>
                    <a:prstGeom prst="rect">
                      <a:avLst/>
                    </a:prstGeom>
                    <a:noFill/>
                    <a:ln>
                      <a:noFill/>
                    </a:ln>
                  </pic:spPr>
                </pic:pic>
              </a:graphicData>
            </a:graphic>
          </wp:inline>
        </w:drawing>
      </w:r>
    </w:p>
    <w:p w14:paraId="2C18978A" w14:textId="77777777" w:rsidR="004752FE" w:rsidRDefault="003E5FE1" w:rsidP="008C6C95">
      <w:pPr>
        <w:rPr>
          <w:rFonts w:ascii="Arial" w:hAnsi="Arial" w:cs="Arial"/>
          <w:color w:val="339933"/>
          <w:sz w:val="28"/>
          <w:szCs w:val="28"/>
        </w:rPr>
      </w:pPr>
      <w:r>
        <w:rPr>
          <w:rFonts w:ascii="Arial" w:hAnsi="Arial" w:cs="Arial"/>
          <w:color w:val="339933"/>
          <w:sz w:val="28"/>
          <w:szCs w:val="28"/>
        </w:rPr>
        <w:br w:type="page"/>
      </w:r>
    </w:p>
    <w:p w14:paraId="467A521D" w14:textId="77777777" w:rsidR="004752FE" w:rsidRDefault="004752FE" w:rsidP="008C6C95">
      <w:pPr>
        <w:rPr>
          <w:rFonts w:ascii="Arial" w:hAnsi="Arial" w:cs="Arial"/>
          <w:color w:val="339933"/>
          <w:sz w:val="28"/>
          <w:szCs w:val="28"/>
        </w:rPr>
      </w:pPr>
    </w:p>
    <w:p w14:paraId="5DACF93A" w14:textId="2988AD13" w:rsidR="0030470D" w:rsidRPr="00A86834" w:rsidRDefault="00600F58" w:rsidP="00A86834">
      <w:pPr>
        <w:rPr>
          <w:rFonts w:ascii="Arial" w:hAnsi="Arial" w:cs="Arial"/>
          <w:color w:val="339933"/>
          <w:sz w:val="28"/>
          <w:szCs w:val="28"/>
        </w:rPr>
      </w:pPr>
      <w:r>
        <w:rPr>
          <w:rFonts w:ascii="Arial" w:hAnsi="Arial" w:cs="Arial"/>
          <w:noProof/>
          <w:color w:val="339933"/>
          <w:sz w:val="28"/>
          <w:szCs w:val="28"/>
        </w:rPr>
        <mc:AlternateContent>
          <mc:Choice Requires="wps">
            <w:drawing>
              <wp:anchor distT="0" distB="0" distL="114300" distR="114300" simplePos="0" relativeHeight="251655168" behindDoc="0" locked="0" layoutInCell="1" allowOverlap="1" wp14:anchorId="6BA33183" wp14:editId="71356C4D">
                <wp:simplePos x="0" y="0"/>
                <wp:positionH relativeFrom="column">
                  <wp:posOffset>157480</wp:posOffset>
                </wp:positionH>
                <wp:positionV relativeFrom="paragraph">
                  <wp:posOffset>159385</wp:posOffset>
                </wp:positionV>
                <wp:extent cx="2944495" cy="8872220"/>
                <wp:effectExtent l="5080" t="6985" r="12700" b="7620"/>
                <wp:wrapSquare wrapText="left"/>
                <wp:docPr id="1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8872220"/>
                        </a:xfrm>
                        <a:prstGeom prst="rect">
                          <a:avLst/>
                        </a:prstGeom>
                        <a:solidFill>
                          <a:srgbClr val="CCFFCC"/>
                        </a:solidFill>
                        <a:ln w="9525">
                          <a:solidFill>
                            <a:srgbClr val="000000"/>
                          </a:solidFill>
                          <a:miter lim="800000"/>
                          <a:headEnd/>
                          <a:tailEnd/>
                        </a:ln>
                      </wps:spPr>
                      <wps:txbx>
                        <w:txbxContent>
                          <w:p w14:paraId="3B658156" w14:textId="77777777" w:rsidR="00AD1E10" w:rsidRDefault="00AD1E10" w:rsidP="00AD1E10">
                            <w:pPr>
                              <w:pStyle w:val="NormalWeb"/>
                              <w:rPr>
                                <w:rFonts w:ascii="Arial" w:hAnsi="Arial" w:cs="Arial"/>
                                <w:sz w:val="28"/>
                                <w:szCs w:val="28"/>
                              </w:rPr>
                            </w:pPr>
                          </w:p>
                          <w:p w14:paraId="401F845A" w14:textId="77777777" w:rsidR="00AD1E10" w:rsidRDefault="00AD1E10" w:rsidP="00AD1E10">
                            <w:pPr>
                              <w:pStyle w:val="NormalWeb"/>
                              <w:rPr>
                                <w:rFonts w:ascii="Arial" w:hAnsi="Arial" w:cs="Arial"/>
                              </w:rPr>
                            </w:pPr>
                          </w:p>
                          <w:p w14:paraId="14254ECF" w14:textId="77777777" w:rsidR="00AD1E10" w:rsidRDefault="00AD1E10" w:rsidP="00AD1E10">
                            <w:pPr>
                              <w:pStyle w:val="NormalWeb"/>
                              <w:rPr>
                                <w:rFonts w:ascii="Arial" w:hAnsi="Arial" w:cs="Arial"/>
                              </w:rPr>
                            </w:pPr>
                          </w:p>
                          <w:p w14:paraId="764D1411" w14:textId="77777777" w:rsidR="00AD1E10" w:rsidRDefault="00AD1E10" w:rsidP="00AD1E10">
                            <w:pPr>
                              <w:pStyle w:val="NormalWeb"/>
                              <w:rPr>
                                <w:rFonts w:ascii="Arial" w:hAnsi="Arial" w:cs="Arial"/>
                              </w:rPr>
                            </w:pPr>
                          </w:p>
                          <w:p w14:paraId="0607CB36" w14:textId="77777777" w:rsidR="00AD1E10" w:rsidRDefault="00AD1E10" w:rsidP="00AD1E10">
                            <w:pPr>
                              <w:pStyle w:val="NormalWeb"/>
                              <w:rPr>
                                <w:rFonts w:ascii="Arial" w:hAnsi="Arial" w:cs="Arial"/>
                              </w:rPr>
                            </w:pPr>
                          </w:p>
                          <w:p w14:paraId="740B93FB" w14:textId="77777777" w:rsidR="00AD1E10" w:rsidRDefault="00AD1E10" w:rsidP="00AD1E10">
                            <w:pPr>
                              <w:pStyle w:val="NormalWeb"/>
                              <w:rPr>
                                <w:rFonts w:ascii="Arial" w:hAnsi="Arial" w:cs="Arial"/>
                              </w:rPr>
                            </w:pPr>
                          </w:p>
                          <w:p w14:paraId="7B38FB51" w14:textId="77777777" w:rsidR="00AD1E10" w:rsidRDefault="00AD1E10" w:rsidP="00AD1E10">
                            <w:pPr>
                              <w:pStyle w:val="NormalWeb"/>
                              <w:rPr>
                                <w:rFonts w:ascii="Arial" w:hAnsi="Arial" w:cs="Arial"/>
                              </w:rPr>
                            </w:pPr>
                          </w:p>
                          <w:p w14:paraId="540E4B6F" w14:textId="77777777" w:rsidR="00AD1E10" w:rsidRDefault="00AD1E10" w:rsidP="00AD1E10">
                            <w:pPr>
                              <w:pStyle w:val="NormalWeb"/>
                              <w:rPr>
                                <w:rFonts w:ascii="Arial" w:hAnsi="Arial" w:cs="Arial"/>
                              </w:rPr>
                            </w:pPr>
                          </w:p>
                          <w:p w14:paraId="4370C8A7" w14:textId="77777777" w:rsidR="00AD1E10" w:rsidRDefault="00AD1E10" w:rsidP="00AD1E10">
                            <w:pPr>
                              <w:pStyle w:val="NormalWeb"/>
                              <w:rPr>
                                <w:rFonts w:ascii="Arial" w:hAnsi="Arial" w:cs="Arial"/>
                              </w:rPr>
                            </w:pPr>
                          </w:p>
                          <w:p w14:paraId="58CE74A6" w14:textId="77777777" w:rsidR="00AD1E10" w:rsidRDefault="00AD1E10" w:rsidP="00AD1E10">
                            <w:pPr>
                              <w:pStyle w:val="NormalWeb"/>
                              <w:rPr>
                                <w:rFonts w:ascii="Arial" w:hAnsi="Arial" w:cs="Arial"/>
                              </w:rPr>
                            </w:pPr>
                          </w:p>
                          <w:p w14:paraId="035DF72C" w14:textId="77777777" w:rsidR="00AD1E10" w:rsidRDefault="00AD1E10" w:rsidP="00AD1E10">
                            <w:pPr>
                              <w:pStyle w:val="NormalWeb"/>
                              <w:rPr>
                                <w:rFonts w:ascii="Arial" w:hAnsi="Arial" w:cs="Arial"/>
                              </w:rPr>
                            </w:pPr>
                          </w:p>
                          <w:p w14:paraId="46E017EB" w14:textId="77777777" w:rsidR="00AD1E10" w:rsidRDefault="00AD1E10" w:rsidP="00AD1E10">
                            <w:pPr>
                              <w:pStyle w:val="NormalWeb"/>
                              <w:rPr>
                                <w:rFonts w:ascii="Arial" w:hAnsi="Arial" w:cs="Arial"/>
                              </w:rPr>
                            </w:pPr>
                          </w:p>
                          <w:p w14:paraId="1E027069" w14:textId="77777777" w:rsidR="00AD1E10" w:rsidRDefault="00AD1E10" w:rsidP="00AD1E10">
                            <w:pPr>
                              <w:pStyle w:val="NormalWeb"/>
                              <w:rPr>
                                <w:rFonts w:ascii="Arial" w:hAnsi="Arial" w:cs="Arial"/>
                              </w:rPr>
                            </w:pPr>
                          </w:p>
                          <w:p w14:paraId="5E9F1E0C" w14:textId="77777777" w:rsidR="00AD1E10" w:rsidRDefault="00AD1E10" w:rsidP="00AD1E10">
                            <w:pPr>
                              <w:pStyle w:val="NormalWeb"/>
                              <w:rPr>
                                <w:rFonts w:ascii="Arial" w:hAnsi="Arial" w:cs="Arial"/>
                              </w:rPr>
                            </w:pPr>
                          </w:p>
                          <w:p w14:paraId="19508B27" w14:textId="77777777" w:rsidR="00AD1E10" w:rsidRDefault="00AD1E10" w:rsidP="00AD1E10">
                            <w:pPr>
                              <w:pStyle w:val="NormalWeb"/>
                              <w:rPr>
                                <w:rFonts w:ascii="Arial" w:hAnsi="Arial" w:cs="Arial"/>
                              </w:rPr>
                            </w:pPr>
                          </w:p>
                          <w:p w14:paraId="41F71403" w14:textId="77777777" w:rsidR="00AD1E10" w:rsidRDefault="00AD1E10" w:rsidP="00AD1E10">
                            <w:pPr>
                              <w:pStyle w:val="NormalWeb"/>
                              <w:rPr>
                                <w:rFonts w:ascii="Arial" w:hAnsi="Arial" w:cs="Arial"/>
                              </w:rPr>
                            </w:pPr>
                          </w:p>
                          <w:p w14:paraId="3EC77D73" w14:textId="77777777" w:rsidR="00AD1E10" w:rsidRDefault="00AD1E10" w:rsidP="00AD1E10">
                            <w:pPr>
                              <w:pStyle w:val="NormalWeb"/>
                              <w:rPr>
                                <w:rFonts w:ascii="Arial" w:hAnsi="Arial" w:cs="Arial"/>
                              </w:rPr>
                            </w:pPr>
                          </w:p>
                          <w:p w14:paraId="06246DC3" w14:textId="77777777" w:rsidR="00AD1E10" w:rsidRPr="00441B6C" w:rsidRDefault="00AD1E10" w:rsidP="00AD1E10">
                            <w:pPr>
                              <w:pStyle w:val="NormalWeb"/>
                              <w:rPr>
                                <w:rFonts w:ascii="Arial" w:hAnsi="Arial" w:cs="Arial"/>
                              </w:rPr>
                            </w:pPr>
                          </w:p>
                          <w:p w14:paraId="3E93822B" w14:textId="77777777" w:rsidR="00AD1E10" w:rsidRDefault="00AD1E10" w:rsidP="00AD1E10"/>
                          <w:p w14:paraId="3BF58B88" w14:textId="7C4121A0" w:rsidR="00AD1E10" w:rsidRPr="00375741" w:rsidRDefault="00600F58" w:rsidP="00AD1E10">
                            <w:pPr>
                              <w:jc w:val="center"/>
                              <w:rPr>
                                <w:rFonts w:ascii="Arial" w:hAnsi="Arial" w:cs="Arial"/>
                                <w:color w:val="FF0000"/>
                              </w:rPr>
                            </w:pPr>
                            <w:r w:rsidRPr="00054571">
                              <w:rPr>
                                <w:rFonts w:ascii="Arial" w:hAnsi="Arial" w:cs="Arial"/>
                                <w:noProof/>
                                <w:color w:val="FF0000"/>
                              </w:rPr>
                              <w:drawing>
                                <wp:inline distT="0" distB="0" distL="0" distR="0" wp14:anchorId="156814A2" wp14:editId="2A3632A1">
                                  <wp:extent cx="2208530" cy="216154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8530" cy="2161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33183" id="Text Box 176" o:spid="_x0000_s1036" type="#_x0000_t202" style="position:absolute;margin-left:12.4pt;margin-top:12.55pt;width:231.85pt;height:69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s+HwIAADMEAAAOAAAAZHJzL2Uyb0RvYy54bWysU9tu2zAMfR+wfxD0vjgxkrYx4hSduwwD&#10;ugvQ7QMUWY6FyaJGKbGzrx8lp2nQbS/D/CCIJnVIHh6ubofOsINCr8GWfDaZcqashFrbXcm/fd28&#10;ueHMB2FrYcCqkh+V57fr169WvStUDi2YWiEjEOuL3pW8DcEVWeZlqzrhJ+CUJWcD2IlAJu6yGkVP&#10;6J3J8un0KusBa4cglff093508nXCbxolw+em8SowU3KqLaQT07mNZ7ZeiWKHwrVansoQ/1BFJ7Sl&#10;pGeoexEE26P+DarTEsFDEyYSugyaRkuVeqBuZtMX3Ty2wqnUC5Hj3Zkm//9g5afDo/uCLAxvYaAB&#10;pia8ewD53TMLVSvsTt0hQt8qUVPiWaQs650vTk8j1b7wEWTbf4Sahiz2ARLQ0GAXWaE+GaHTAI5n&#10;0tUQmKSf+XI+ny8XnEny3dxc53mexpKJ4um5Qx/eK+hYvJQcaaoJXhwefIjliOIpJGbzYHS90cYk&#10;A3fbyiA7CFJAVW02VZU6eBFmLOtLvlzki5GBv0JM0/cniE4HkrLRHbVxDhJF5O2drZPQgtBmvFPJ&#10;xp6IjNyNLIZhOzBdl/wqJoi8bqE+ErMIo3Jp0+jSAv7krCfVltz/2AtUnJkPlqaznM3nUebJmC+u&#10;iUqGl57tpUdYSVAlD5yN1yqMq7F3qHctZRr1YOGOJtroxPVzVafySZlpBKctitK/tFPU866vfwEA&#10;AP//AwBQSwMEFAAGAAgAAAAhANQBm+HhAAAACgEAAA8AAABkcnMvZG93bnJldi54bWxMj1FLwzAU&#10;hd8F/0O4gi/i0nWdhNp0iDIQfFDXIfiWNbEpa25Kkq3133t90qfD5RzO+W61md3AzibE3qOE5SID&#10;ZrD1usdOwr7Z3gpgMSnUavBoJHybCJv68qJSpfYTvpvzLnWMSjCWSoJNaSw5j601TsWFHw2S9+WD&#10;U4nO0HEd1ETlbuB5lt1xp3qkBatG82hNe9ydnIStfTqK+Pn20uxXzfN0I3j2EV6lvL6aH+6BJTOn&#10;vzD84hM61MR08CfUkQ0S8oLIE+l6CYz8Qog1sAMFizxfAa8r/v+F+gcAAP//AwBQSwECLQAUAAYA&#10;CAAAACEAtoM4kv4AAADhAQAAEwAAAAAAAAAAAAAAAAAAAAAAW0NvbnRlbnRfVHlwZXNdLnhtbFBL&#10;AQItABQABgAIAAAAIQA4/SH/1gAAAJQBAAALAAAAAAAAAAAAAAAAAC8BAABfcmVscy8ucmVsc1BL&#10;AQItABQABgAIAAAAIQAAFNs+HwIAADMEAAAOAAAAAAAAAAAAAAAAAC4CAABkcnMvZTJvRG9jLnht&#10;bFBLAQItABQABgAIAAAAIQDUAZvh4QAAAAoBAAAPAAAAAAAAAAAAAAAAAHkEAABkcnMvZG93bnJl&#10;di54bWxQSwUGAAAAAAQABADzAAAAhwUAAAAA&#10;" fillcolor="#cfc">
                <v:textbox>
                  <w:txbxContent>
                    <w:p w14:paraId="3B658156" w14:textId="77777777" w:rsidR="00AD1E10" w:rsidRDefault="00AD1E10" w:rsidP="00AD1E10">
                      <w:pPr>
                        <w:pStyle w:val="NormalWeb"/>
                        <w:rPr>
                          <w:rFonts w:ascii="Arial" w:hAnsi="Arial" w:cs="Arial"/>
                          <w:sz w:val="28"/>
                          <w:szCs w:val="28"/>
                        </w:rPr>
                      </w:pPr>
                    </w:p>
                    <w:p w14:paraId="401F845A" w14:textId="77777777" w:rsidR="00AD1E10" w:rsidRDefault="00AD1E10" w:rsidP="00AD1E10">
                      <w:pPr>
                        <w:pStyle w:val="NormalWeb"/>
                        <w:rPr>
                          <w:rFonts w:ascii="Arial" w:hAnsi="Arial" w:cs="Arial"/>
                        </w:rPr>
                      </w:pPr>
                    </w:p>
                    <w:p w14:paraId="14254ECF" w14:textId="77777777" w:rsidR="00AD1E10" w:rsidRDefault="00AD1E10" w:rsidP="00AD1E10">
                      <w:pPr>
                        <w:pStyle w:val="NormalWeb"/>
                        <w:rPr>
                          <w:rFonts w:ascii="Arial" w:hAnsi="Arial" w:cs="Arial"/>
                        </w:rPr>
                      </w:pPr>
                    </w:p>
                    <w:p w14:paraId="764D1411" w14:textId="77777777" w:rsidR="00AD1E10" w:rsidRDefault="00AD1E10" w:rsidP="00AD1E10">
                      <w:pPr>
                        <w:pStyle w:val="NormalWeb"/>
                        <w:rPr>
                          <w:rFonts w:ascii="Arial" w:hAnsi="Arial" w:cs="Arial"/>
                        </w:rPr>
                      </w:pPr>
                    </w:p>
                    <w:p w14:paraId="0607CB36" w14:textId="77777777" w:rsidR="00AD1E10" w:rsidRDefault="00AD1E10" w:rsidP="00AD1E10">
                      <w:pPr>
                        <w:pStyle w:val="NormalWeb"/>
                        <w:rPr>
                          <w:rFonts w:ascii="Arial" w:hAnsi="Arial" w:cs="Arial"/>
                        </w:rPr>
                      </w:pPr>
                    </w:p>
                    <w:p w14:paraId="740B93FB" w14:textId="77777777" w:rsidR="00AD1E10" w:rsidRDefault="00AD1E10" w:rsidP="00AD1E10">
                      <w:pPr>
                        <w:pStyle w:val="NormalWeb"/>
                        <w:rPr>
                          <w:rFonts w:ascii="Arial" w:hAnsi="Arial" w:cs="Arial"/>
                        </w:rPr>
                      </w:pPr>
                    </w:p>
                    <w:p w14:paraId="7B38FB51" w14:textId="77777777" w:rsidR="00AD1E10" w:rsidRDefault="00AD1E10" w:rsidP="00AD1E10">
                      <w:pPr>
                        <w:pStyle w:val="NormalWeb"/>
                        <w:rPr>
                          <w:rFonts w:ascii="Arial" w:hAnsi="Arial" w:cs="Arial"/>
                        </w:rPr>
                      </w:pPr>
                    </w:p>
                    <w:p w14:paraId="540E4B6F" w14:textId="77777777" w:rsidR="00AD1E10" w:rsidRDefault="00AD1E10" w:rsidP="00AD1E10">
                      <w:pPr>
                        <w:pStyle w:val="NormalWeb"/>
                        <w:rPr>
                          <w:rFonts w:ascii="Arial" w:hAnsi="Arial" w:cs="Arial"/>
                        </w:rPr>
                      </w:pPr>
                    </w:p>
                    <w:p w14:paraId="4370C8A7" w14:textId="77777777" w:rsidR="00AD1E10" w:rsidRDefault="00AD1E10" w:rsidP="00AD1E10">
                      <w:pPr>
                        <w:pStyle w:val="NormalWeb"/>
                        <w:rPr>
                          <w:rFonts w:ascii="Arial" w:hAnsi="Arial" w:cs="Arial"/>
                        </w:rPr>
                      </w:pPr>
                    </w:p>
                    <w:p w14:paraId="58CE74A6" w14:textId="77777777" w:rsidR="00AD1E10" w:rsidRDefault="00AD1E10" w:rsidP="00AD1E10">
                      <w:pPr>
                        <w:pStyle w:val="NormalWeb"/>
                        <w:rPr>
                          <w:rFonts w:ascii="Arial" w:hAnsi="Arial" w:cs="Arial"/>
                        </w:rPr>
                      </w:pPr>
                    </w:p>
                    <w:p w14:paraId="035DF72C" w14:textId="77777777" w:rsidR="00AD1E10" w:rsidRDefault="00AD1E10" w:rsidP="00AD1E10">
                      <w:pPr>
                        <w:pStyle w:val="NormalWeb"/>
                        <w:rPr>
                          <w:rFonts w:ascii="Arial" w:hAnsi="Arial" w:cs="Arial"/>
                        </w:rPr>
                      </w:pPr>
                    </w:p>
                    <w:p w14:paraId="46E017EB" w14:textId="77777777" w:rsidR="00AD1E10" w:rsidRDefault="00AD1E10" w:rsidP="00AD1E10">
                      <w:pPr>
                        <w:pStyle w:val="NormalWeb"/>
                        <w:rPr>
                          <w:rFonts w:ascii="Arial" w:hAnsi="Arial" w:cs="Arial"/>
                        </w:rPr>
                      </w:pPr>
                    </w:p>
                    <w:p w14:paraId="1E027069" w14:textId="77777777" w:rsidR="00AD1E10" w:rsidRDefault="00AD1E10" w:rsidP="00AD1E10">
                      <w:pPr>
                        <w:pStyle w:val="NormalWeb"/>
                        <w:rPr>
                          <w:rFonts w:ascii="Arial" w:hAnsi="Arial" w:cs="Arial"/>
                        </w:rPr>
                      </w:pPr>
                    </w:p>
                    <w:p w14:paraId="5E9F1E0C" w14:textId="77777777" w:rsidR="00AD1E10" w:rsidRDefault="00AD1E10" w:rsidP="00AD1E10">
                      <w:pPr>
                        <w:pStyle w:val="NormalWeb"/>
                        <w:rPr>
                          <w:rFonts w:ascii="Arial" w:hAnsi="Arial" w:cs="Arial"/>
                        </w:rPr>
                      </w:pPr>
                    </w:p>
                    <w:p w14:paraId="19508B27" w14:textId="77777777" w:rsidR="00AD1E10" w:rsidRDefault="00AD1E10" w:rsidP="00AD1E10">
                      <w:pPr>
                        <w:pStyle w:val="NormalWeb"/>
                        <w:rPr>
                          <w:rFonts w:ascii="Arial" w:hAnsi="Arial" w:cs="Arial"/>
                        </w:rPr>
                      </w:pPr>
                    </w:p>
                    <w:p w14:paraId="41F71403" w14:textId="77777777" w:rsidR="00AD1E10" w:rsidRDefault="00AD1E10" w:rsidP="00AD1E10">
                      <w:pPr>
                        <w:pStyle w:val="NormalWeb"/>
                        <w:rPr>
                          <w:rFonts w:ascii="Arial" w:hAnsi="Arial" w:cs="Arial"/>
                        </w:rPr>
                      </w:pPr>
                    </w:p>
                    <w:p w14:paraId="3EC77D73" w14:textId="77777777" w:rsidR="00AD1E10" w:rsidRDefault="00AD1E10" w:rsidP="00AD1E10">
                      <w:pPr>
                        <w:pStyle w:val="NormalWeb"/>
                        <w:rPr>
                          <w:rFonts w:ascii="Arial" w:hAnsi="Arial" w:cs="Arial"/>
                        </w:rPr>
                      </w:pPr>
                    </w:p>
                    <w:p w14:paraId="06246DC3" w14:textId="77777777" w:rsidR="00AD1E10" w:rsidRPr="00441B6C" w:rsidRDefault="00AD1E10" w:rsidP="00AD1E10">
                      <w:pPr>
                        <w:pStyle w:val="NormalWeb"/>
                        <w:rPr>
                          <w:rFonts w:ascii="Arial" w:hAnsi="Arial" w:cs="Arial"/>
                        </w:rPr>
                      </w:pPr>
                    </w:p>
                    <w:p w14:paraId="3E93822B" w14:textId="77777777" w:rsidR="00AD1E10" w:rsidRDefault="00AD1E10" w:rsidP="00AD1E10"/>
                    <w:p w14:paraId="3BF58B88" w14:textId="7C4121A0" w:rsidR="00AD1E10" w:rsidRPr="00375741" w:rsidRDefault="00600F58" w:rsidP="00AD1E10">
                      <w:pPr>
                        <w:jc w:val="center"/>
                        <w:rPr>
                          <w:rFonts w:ascii="Arial" w:hAnsi="Arial" w:cs="Arial"/>
                          <w:color w:val="FF0000"/>
                        </w:rPr>
                      </w:pPr>
                      <w:r w:rsidRPr="00054571">
                        <w:rPr>
                          <w:rFonts w:ascii="Arial" w:hAnsi="Arial" w:cs="Arial"/>
                          <w:noProof/>
                          <w:color w:val="FF0000"/>
                        </w:rPr>
                        <w:drawing>
                          <wp:inline distT="0" distB="0" distL="0" distR="0" wp14:anchorId="156814A2" wp14:editId="2A3632A1">
                            <wp:extent cx="2208530" cy="216154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8530" cy="2161540"/>
                                    </a:xfrm>
                                    <a:prstGeom prst="rect">
                                      <a:avLst/>
                                    </a:prstGeom>
                                    <a:noFill/>
                                    <a:ln>
                                      <a:noFill/>
                                    </a:ln>
                                  </pic:spPr>
                                </pic:pic>
                              </a:graphicData>
                            </a:graphic>
                          </wp:inline>
                        </w:drawing>
                      </w:r>
                    </w:p>
                  </w:txbxContent>
                </v:textbox>
                <w10:wrap type="square" side="left"/>
              </v:shape>
            </w:pict>
          </mc:Fallback>
        </mc:AlternateContent>
      </w:r>
    </w:p>
    <w:p w14:paraId="4FE205FA" w14:textId="77777777" w:rsidR="00ED6975" w:rsidRPr="00E91927" w:rsidRDefault="00ED6975" w:rsidP="00ED6975">
      <w:pPr>
        <w:rPr>
          <w:rFonts w:ascii="Arial" w:hAnsi="Arial" w:cs="Arial"/>
          <w:color w:val="538135"/>
          <w:sz w:val="28"/>
          <w:szCs w:val="28"/>
        </w:rPr>
      </w:pPr>
      <w:r w:rsidRPr="00E91927">
        <w:rPr>
          <w:rFonts w:ascii="Arial" w:hAnsi="Arial" w:cs="Arial"/>
          <w:color w:val="538135"/>
          <w:sz w:val="28"/>
          <w:szCs w:val="28"/>
        </w:rPr>
        <w:lastRenderedPageBreak/>
        <w:t xml:space="preserve">Feedback from Parents </w:t>
      </w:r>
    </w:p>
    <w:p w14:paraId="2D0C34D8" w14:textId="15F9BCE2" w:rsidR="00ED6975" w:rsidRPr="00E6037E" w:rsidRDefault="00600F58" w:rsidP="00ED6975">
      <w:pPr>
        <w:rPr>
          <w:rFonts w:ascii="Arial" w:hAnsi="Arial" w:cs="Arial"/>
          <w:color w:val="588838"/>
          <w:sz w:val="28"/>
          <w:szCs w:val="28"/>
        </w:rPr>
      </w:pPr>
      <w:r>
        <w:rPr>
          <w:rFonts w:ascii="Arial" w:hAnsi="Arial" w:cs="Arial"/>
          <w:noProof/>
          <w:color w:val="339933"/>
          <w:sz w:val="28"/>
          <w:szCs w:val="28"/>
        </w:rPr>
        <mc:AlternateContent>
          <mc:Choice Requires="wps">
            <w:drawing>
              <wp:anchor distT="0" distB="0" distL="114300" distR="114300" simplePos="0" relativeHeight="251658240" behindDoc="0" locked="0" layoutInCell="1" allowOverlap="1" wp14:anchorId="6EAF5D5E" wp14:editId="428F7EA1">
                <wp:simplePos x="0" y="0"/>
                <wp:positionH relativeFrom="column">
                  <wp:posOffset>-1287780</wp:posOffset>
                </wp:positionH>
                <wp:positionV relativeFrom="paragraph">
                  <wp:posOffset>41275</wp:posOffset>
                </wp:positionV>
                <wp:extent cx="1026160" cy="1877695"/>
                <wp:effectExtent l="217170" t="22225" r="33020" b="4491355"/>
                <wp:wrapNone/>
                <wp:docPr id="1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877695"/>
                        </a:xfrm>
                        <a:prstGeom prst="wedgeRoundRectCallout">
                          <a:avLst>
                            <a:gd name="adj1" fmla="val -62810"/>
                            <a:gd name="adj2" fmla="val 286389"/>
                            <a:gd name="adj3" fmla="val 16667"/>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7273F5AA" w14:textId="77777777" w:rsidR="0030470D" w:rsidRDefault="0030470D" w:rsidP="0030470D">
                            <w:pPr>
                              <w:rPr>
                                <w:rFonts w:ascii="Arial" w:hAnsi="Arial" w:cs="Arial"/>
                              </w:rPr>
                            </w:pPr>
                            <w:r>
                              <w:rPr>
                                <w:rFonts w:ascii="Arial" w:hAnsi="Arial" w:cs="Arial"/>
                              </w:rPr>
                              <w:t xml:space="preserve">We would like more </w:t>
                            </w:r>
                            <w:r w:rsidRPr="007C4C26">
                              <w:rPr>
                                <w:rFonts w:ascii="Arial" w:hAnsi="Arial" w:cs="Arial"/>
                              </w:rPr>
                              <w:t xml:space="preserve">fully inclusive supported activities during school holidays. </w:t>
                            </w:r>
                          </w:p>
                          <w:p w14:paraId="65A46754" w14:textId="77777777" w:rsidR="0030470D" w:rsidRDefault="003047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F5D5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0" o:spid="_x0000_s1037" type="#_x0000_t62" style="position:absolute;margin-left:-101.4pt;margin-top:3.25pt;width:80.8pt;height:14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kOsAIAAGQFAAAOAAAAZHJzL2Uyb0RvYy54bWysVNtu2zAMfR+wfxD03vqSxnGMOkWRzsOA&#10;7oJ2w54VS7a1yZImKXHarx8lO5m7vg2DAUMUKfLw8HJ9c+wFOjBjuZIlTi5jjJisFeWyLfG3r9VF&#10;jpF1RFIilGQlfmIW32zevrkedMFS1SlBmUHgRNpi0CXunNNFFNm6Yz2xl0ozCcpGmZ44EE0bUUMG&#10;8N6LKI3jLBqUodqomlkLt3ejEm+C/6ZhtfvcNJY5JEoM2Fz4m/Df+X+0uSZFa4jueD3BIP+Aoidc&#10;QtCzqzviCNob/spVz2ujrGrcZa36SDUNr1nIAbJJ4r+yeeyIZiEXIMfqM032/7mtPx0e9RfjoVt9&#10;r+qfFkm17Yhs2a0xaugYoRAu8URFg7bF+YEXLDxFu+GjolBasncqcHBsTO8dQnboGKh+OlPNjg7V&#10;cJnEaZZkUJEadEm+WmXrZYhBitNzbax7z1SP/KHEA6Mte1B7SR+gqlsihNq7EI8c7q0L5FMkSe+h&#10;0B8JRk0voJYHItBFlubJqdgzo3RulObZIl9PHTEzWsyNkizLVhPQKW5EihPUQKMSnFZciCCYdrcV&#10;BgGIElfVNo4DCnhi52ZCoqHEC8AIjBDRwijVzoTkXtjZF+7SCr4JywuznjsYKsH7EucQcYxJCl/L&#10;d5KGlneEi/EMWIT0WFkYl4lK4JaZx44OiHLPfpov1jDKlMPsLPI4i9erOVJklPvOXRc61hf7VfKr&#10;alkBEH9PhO7ISMnyhM4zMiYHfQatcwofpBmy0IO+7fyE28Idd0fEaYlDTfzNTtEnaErAEzoPVhMc&#10;OmWeMRpgzEtsf+2JYRiJDxIae51cXfm9EISr5SoFwcw1u7mGyBpcldhB7uG4deMu2WvD2w4iJSFD&#10;qW5hGBruTlMzoppGCEY5pDWtHb8r5nKw+rMcN78BAAD//wMAUEsDBBQABgAIAAAAIQCWrh+94QAA&#10;AAoBAAAPAAAAZHJzL2Rvd25yZXYueG1sTI9BS8NAFITvgv9heYK3dLerlhLzUkRowVpBWw8eN8kz&#10;CWbfhuw2jf++66kehxlmvslWk+3ESINvHSPMZwoEcemqlmuEz8M6WYLwwXBlOseE8EseVvn1VWbS&#10;yp34g8Z9qEUsYZ8ahCaEPpXSlw1Z42euJ47etxusCVEOtawGc4rltpNaqYW0puW40Jienhsqf/ZH&#10;i7DZ2c3713a31i982C7HN9sXrxrx9mZ6egQRaAqXMPzhR3TII1Phjlx50SEkWunIHhAWDyBiILmf&#10;axAFwp3SGmSeyf8X8jMAAAD//wMAUEsBAi0AFAAGAAgAAAAhALaDOJL+AAAA4QEAABMAAAAAAAAA&#10;AAAAAAAAAAAAAFtDb250ZW50X1R5cGVzXS54bWxQSwECLQAUAAYACAAAACEAOP0h/9YAAACUAQAA&#10;CwAAAAAAAAAAAAAAAAAvAQAAX3JlbHMvLnJlbHNQSwECLQAUAAYACAAAACEAlyoJDrACAABkBQAA&#10;DgAAAAAAAAAAAAAAAAAuAgAAZHJzL2Uyb0RvYy54bWxQSwECLQAUAAYACAAAACEAlq4fveEAAAAK&#10;AQAADwAAAAAAAAAAAAAAAAAKBQAAZHJzL2Rvd25yZXYueG1sUEsFBgAAAAAEAAQA8wAAABgGAAAA&#10;AA==&#10;" adj="-2767,72660" fillcolor="#ffc000" strokecolor="#f2f2f2" strokeweight="3pt">
                <v:shadow on="t" color="#7f5f00" opacity=".5" offset="1pt"/>
                <v:textbox>
                  <w:txbxContent>
                    <w:p w14:paraId="7273F5AA" w14:textId="77777777" w:rsidR="0030470D" w:rsidRDefault="0030470D" w:rsidP="0030470D">
                      <w:pPr>
                        <w:rPr>
                          <w:rFonts w:ascii="Arial" w:hAnsi="Arial" w:cs="Arial"/>
                        </w:rPr>
                      </w:pPr>
                      <w:r>
                        <w:rPr>
                          <w:rFonts w:ascii="Arial" w:hAnsi="Arial" w:cs="Arial"/>
                        </w:rPr>
                        <w:t xml:space="preserve">We would like more </w:t>
                      </w:r>
                      <w:r w:rsidRPr="007C4C26">
                        <w:rPr>
                          <w:rFonts w:ascii="Arial" w:hAnsi="Arial" w:cs="Arial"/>
                        </w:rPr>
                        <w:t xml:space="preserve">fully inclusive supported activities during school holidays. </w:t>
                      </w:r>
                    </w:p>
                    <w:p w14:paraId="65A46754" w14:textId="77777777" w:rsidR="0030470D" w:rsidRDefault="0030470D"/>
                  </w:txbxContent>
                </v:textbox>
              </v:shape>
            </w:pict>
          </mc:Fallback>
        </mc:AlternateContent>
      </w:r>
      <w:r w:rsidRPr="00A86834">
        <w:rPr>
          <w:rFonts w:ascii="Arial" w:hAnsi="Arial" w:cs="Arial"/>
          <w:noProof/>
          <w:color w:val="339933"/>
          <w:sz w:val="28"/>
          <w:szCs w:val="28"/>
        </w:rPr>
        <mc:AlternateContent>
          <mc:Choice Requires="wps">
            <w:drawing>
              <wp:anchor distT="0" distB="0" distL="114300" distR="114300" simplePos="0" relativeHeight="251657216" behindDoc="0" locked="0" layoutInCell="1" allowOverlap="1" wp14:anchorId="589DCA85" wp14:editId="4DAADDE1">
                <wp:simplePos x="0" y="0"/>
                <wp:positionH relativeFrom="column">
                  <wp:posOffset>-2969895</wp:posOffset>
                </wp:positionH>
                <wp:positionV relativeFrom="paragraph">
                  <wp:posOffset>15240</wp:posOffset>
                </wp:positionV>
                <wp:extent cx="1074420" cy="2527300"/>
                <wp:effectExtent l="20955" t="24765" r="38100" b="4934585"/>
                <wp:wrapNone/>
                <wp:docPr id="13"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2527300"/>
                        </a:xfrm>
                        <a:prstGeom prst="wedgeRoundRectCallout">
                          <a:avLst>
                            <a:gd name="adj1" fmla="val -25884"/>
                            <a:gd name="adj2" fmla="val 243190"/>
                            <a:gd name="adj3" fmla="val 16667"/>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423D368A" w14:textId="77777777" w:rsidR="0030470D" w:rsidRPr="006E2B44" w:rsidRDefault="0030470D" w:rsidP="0030470D">
                            <w:pPr>
                              <w:rPr>
                                <w:rFonts w:ascii="Arial" w:hAnsi="Arial" w:cs="Arial"/>
                              </w:rPr>
                            </w:pPr>
                            <w:r>
                              <w:rPr>
                                <w:rFonts w:ascii="Arial" w:hAnsi="Arial" w:cs="Arial"/>
                              </w:rPr>
                              <w:t xml:space="preserve">We like </w:t>
                            </w:r>
                            <w:r w:rsidRPr="006E2B44">
                              <w:rPr>
                                <w:rFonts w:ascii="Arial" w:hAnsi="Arial" w:cs="Arial"/>
                              </w:rPr>
                              <w:t>Information</w:t>
                            </w:r>
                            <w:r w:rsidR="00A86834">
                              <w:rPr>
                                <w:rFonts w:ascii="Arial" w:hAnsi="Arial" w:cs="Arial"/>
                              </w:rPr>
                              <w:t xml:space="preserve"> and advice services, we think</w:t>
                            </w:r>
                            <w:r w:rsidRPr="006E2B44">
                              <w:rPr>
                                <w:rFonts w:ascii="Arial" w:hAnsi="Arial" w:cs="Arial"/>
                              </w:rPr>
                              <w:t xml:space="preserve"> these services as a valuable resource.  </w:t>
                            </w:r>
                          </w:p>
                          <w:p w14:paraId="4162272C" w14:textId="77777777" w:rsidR="0030470D" w:rsidRDefault="003047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DCA85" id="AutoShape 179" o:spid="_x0000_s1038" type="#_x0000_t62" style="position:absolute;margin-left:-233.85pt;margin-top:1.2pt;width:84.6pt;height:1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jFrwIAAGQFAAAOAAAAZHJzL2Uyb0RvYy54bWysVNuO2yAQfa/Uf0C87/oSJ3GsdVarbFNV&#10;6k27rfpMANu0GCiQONuv70Cc1Nt9qypLFgPDzDlnZri5PfYSHbh1QqsaZ9cpRlxRzYRqa/z1y/aq&#10;xMh5ohiRWvEaP3GHb9evX90MpuK57rRk3CIIolw1mBp33psqSRzteE/ctTZcwWGjbU88mLZNmCUD&#10;RO9lkqfpIhm0ZcZqyp2D3fvTIV7H+E3Dqf/UNI57JGsM2Hz82/jfhX+yviFVa4npBB1hkH9A0ROh&#10;IOkl1D3xBO2teBGqF9Rqpxt/TXWf6KYRlEcOwCZL/2Lz2BHDIxcQx5mLTO7/haUfD4/msw3QnXmv&#10;6Q+HlN50RLX8zlo9dJwwSJcFoZLBuOpyIRgOrqLd8EEzKC3Zex01ODa2DwGBHTpGqZ8uUvOjRxQ2&#10;s3RZFDlUhMJZPs+XszQWIyHV+bqxzr/lukdhUeOBs5Y/6L1iD1DVDZFS733MRw7vnY/iM6RIH6Cw&#10;7xlGTS+hlgci0VU+L8tiLPbEKZ865cUsW507YuI0mzpli8ViGcUg1ZgXIJ+hRhm1FGwrpIyGbXcb&#10;aRGAqPF2u0kvLN3UTSo01HhWZnCMiGxhlKi3kdwzP/csXL6Fb8TyzK0XHoZKir7GJWQ85SRVqOUb&#10;xWLLeyLkaQ3wpQpYeRyXUUrQltvHjg2IiaB+Xs5WMMpMwOzMynSRrpZTpMhq/034LnZsKPYL8svt&#10;fAtAwj6RpiMnSeZndIBiJAd9Bq1zTh+tCbLYg6HtwoS7yh93RyQY8Aw6hJ2dZk/QlIAndh48TbDo&#10;tP2F0QBjXmP3c08sx0i+U9DYq6wowrsQjWK+DC1ppye76QlRFELV2AP3uNz401uyN1a0HWTKIkOl&#10;72AYGuHPU3NCNY4QjHKkNT474a2Y2tHrz+O4/g0AAP//AwBQSwMEFAAGAAgAAAAhAPXwUsjiAAAA&#10;CwEAAA8AAABkcnMvZG93bnJldi54bWxMj8FOwzAQRO9I/IO1SNxSu1ZI2jROhZBy6QGVUnF24yVO&#10;ie0odtrA12NO5biap5m35XY2Pbng6DtnBSwXDAjaxqnOtgKO73WyAuKDtEr2zqKAb/Swre7vSlko&#10;d7VveDmElsQS6wspQIcwFJT6RqORfuEGtDH7dKORIZ5jS9Uor7Hc9JQzllEjOxsXtBzwRWPzdZiM&#10;gPWeHaefj/NrnvW157v9UvNdLcTjw/y8ARJwDjcY/vSjOlTR6eQmqzzpBSRplueRFcBTIBFI+Hr1&#10;BOQkIGUsBVqV9P8P1S8AAAD//wMAUEsBAi0AFAAGAAgAAAAhALaDOJL+AAAA4QEAABMAAAAAAAAA&#10;AAAAAAAAAAAAAFtDb250ZW50X1R5cGVzXS54bWxQSwECLQAUAAYACAAAACEAOP0h/9YAAACUAQAA&#10;CwAAAAAAAAAAAAAAAAAvAQAAX3JlbHMvLnJlbHNQSwECLQAUAAYACAAAACEAUngYxa8CAABkBQAA&#10;DgAAAAAAAAAAAAAAAAAuAgAAZHJzL2Uyb0RvYy54bWxQSwECLQAUAAYACAAAACEA9fBSyOIAAAAL&#10;AQAADwAAAAAAAAAAAAAAAAAJBQAAZHJzL2Rvd25yZXYueG1sUEsFBgAAAAAEAAQA8wAAABgGAAAA&#10;AA==&#10;" adj="5209,63329" fillcolor="#ffc000" strokecolor="#f2f2f2" strokeweight="3pt">
                <v:shadow on="t" color="#7f5f00" opacity=".5" offset="1pt"/>
                <v:textbox>
                  <w:txbxContent>
                    <w:p w14:paraId="423D368A" w14:textId="77777777" w:rsidR="0030470D" w:rsidRPr="006E2B44" w:rsidRDefault="0030470D" w:rsidP="0030470D">
                      <w:pPr>
                        <w:rPr>
                          <w:rFonts w:ascii="Arial" w:hAnsi="Arial" w:cs="Arial"/>
                        </w:rPr>
                      </w:pPr>
                      <w:r>
                        <w:rPr>
                          <w:rFonts w:ascii="Arial" w:hAnsi="Arial" w:cs="Arial"/>
                        </w:rPr>
                        <w:t xml:space="preserve">We like </w:t>
                      </w:r>
                      <w:r w:rsidRPr="006E2B44">
                        <w:rPr>
                          <w:rFonts w:ascii="Arial" w:hAnsi="Arial" w:cs="Arial"/>
                        </w:rPr>
                        <w:t>Information</w:t>
                      </w:r>
                      <w:r w:rsidR="00A86834">
                        <w:rPr>
                          <w:rFonts w:ascii="Arial" w:hAnsi="Arial" w:cs="Arial"/>
                        </w:rPr>
                        <w:t xml:space="preserve"> and advice services, we think</w:t>
                      </w:r>
                      <w:r w:rsidRPr="006E2B44">
                        <w:rPr>
                          <w:rFonts w:ascii="Arial" w:hAnsi="Arial" w:cs="Arial"/>
                        </w:rPr>
                        <w:t xml:space="preserve"> these services as a valuable resource.  </w:t>
                      </w:r>
                    </w:p>
                    <w:p w14:paraId="4162272C" w14:textId="77777777" w:rsidR="0030470D" w:rsidRDefault="0030470D"/>
                  </w:txbxContent>
                </v:textbox>
              </v:shape>
            </w:pict>
          </mc:Fallback>
        </mc:AlternateContent>
      </w:r>
      <w:r w:rsidR="00ED6975">
        <w:rPr>
          <w:rFonts w:ascii="Arial" w:hAnsi="Arial" w:cs="Arial"/>
        </w:rPr>
        <w:t xml:space="preserve">In the spring of 2015 a </w:t>
      </w:r>
      <w:r w:rsidR="00ED6975" w:rsidRPr="007C4C26">
        <w:rPr>
          <w:rFonts w:ascii="Arial" w:hAnsi="Arial" w:cs="Arial"/>
        </w:rPr>
        <w:t xml:space="preserve">questionnaire </w:t>
      </w:r>
      <w:r w:rsidR="00ED6975">
        <w:rPr>
          <w:rFonts w:ascii="Arial" w:hAnsi="Arial" w:cs="Arial"/>
        </w:rPr>
        <w:t xml:space="preserve">was </w:t>
      </w:r>
      <w:r w:rsidR="00ED6975" w:rsidRPr="007C4C26">
        <w:rPr>
          <w:rFonts w:ascii="Arial" w:hAnsi="Arial" w:cs="Arial"/>
        </w:rPr>
        <w:t xml:space="preserve">distributed to all parents </w:t>
      </w:r>
      <w:r w:rsidR="00ED6975">
        <w:rPr>
          <w:rFonts w:ascii="Arial" w:hAnsi="Arial" w:cs="Arial"/>
        </w:rPr>
        <w:t xml:space="preserve">with a child /young person </w:t>
      </w:r>
      <w:r w:rsidR="00ED6975" w:rsidRPr="007C4C26">
        <w:rPr>
          <w:rFonts w:ascii="Arial" w:hAnsi="Arial" w:cs="Arial"/>
        </w:rPr>
        <w:t xml:space="preserve">on the disabled children’s register.  </w:t>
      </w:r>
    </w:p>
    <w:p w14:paraId="485400F5" w14:textId="77777777" w:rsidR="00ED6975" w:rsidRDefault="00ED6975" w:rsidP="00ED6975">
      <w:pPr>
        <w:rPr>
          <w:rFonts w:ascii="Arial" w:hAnsi="Arial" w:cs="Arial"/>
        </w:rPr>
      </w:pPr>
    </w:p>
    <w:p w14:paraId="59B5A393" w14:textId="77777777" w:rsidR="00ED6975" w:rsidRDefault="00ED6975" w:rsidP="00ED6975">
      <w:pPr>
        <w:rPr>
          <w:rFonts w:ascii="Arial" w:hAnsi="Arial" w:cs="Arial"/>
        </w:rPr>
      </w:pPr>
      <w:r w:rsidRPr="007C4C26">
        <w:rPr>
          <w:rFonts w:ascii="Arial" w:hAnsi="Arial" w:cs="Arial"/>
        </w:rPr>
        <w:t>Sixty eight parents completed a questionnaire about the current short break</w:t>
      </w:r>
      <w:r>
        <w:rPr>
          <w:rFonts w:ascii="Arial" w:hAnsi="Arial" w:cs="Arial"/>
        </w:rPr>
        <w:t xml:space="preserve"> and support service </w:t>
      </w:r>
      <w:r w:rsidRPr="007C4C26">
        <w:rPr>
          <w:rFonts w:ascii="Arial" w:hAnsi="Arial" w:cs="Arial"/>
        </w:rPr>
        <w:t xml:space="preserve">offer.  </w:t>
      </w:r>
    </w:p>
    <w:p w14:paraId="28511FD0" w14:textId="77777777" w:rsidR="00ED6975" w:rsidRDefault="00ED6975" w:rsidP="00ED6975">
      <w:pPr>
        <w:rPr>
          <w:rFonts w:ascii="Arial" w:hAnsi="Arial" w:cs="Arial"/>
        </w:rPr>
      </w:pPr>
    </w:p>
    <w:p w14:paraId="4B3E2722" w14:textId="77777777" w:rsidR="00ED6975" w:rsidRDefault="002A61C5" w:rsidP="00ED6975">
      <w:pPr>
        <w:rPr>
          <w:rFonts w:ascii="Arial" w:hAnsi="Arial" w:cs="Arial"/>
        </w:rPr>
      </w:pPr>
      <w:r>
        <w:rPr>
          <w:rFonts w:ascii="Arial" w:hAnsi="Arial" w:cs="Arial"/>
        </w:rPr>
        <w:t xml:space="preserve">The council aske parents </w:t>
      </w:r>
      <w:r w:rsidR="00ED6975" w:rsidRPr="007C4C26">
        <w:rPr>
          <w:rFonts w:ascii="Arial" w:hAnsi="Arial" w:cs="Arial"/>
        </w:rPr>
        <w:t>about the services that are on the currently on offer and what improvements if any</w:t>
      </w:r>
      <w:r>
        <w:rPr>
          <w:rFonts w:ascii="Arial" w:hAnsi="Arial" w:cs="Arial"/>
        </w:rPr>
        <w:t>,</w:t>
      </w:r>
      <w:r w:rsidR="00ED6975" w:rsidRPr="007C4C26">
        <w:rPr>
          <w:rFonts w:ascii="Arial" w:hAnsi="Arial" w:cs="Arial"/>
        </w:rPr>
        <w:t xml:space="preserve"> they would li</w:t>
      </w:r>
      <w:r w:rsidR="00ED6975">
        <w:rPr>
          <w:rFonts w:ascii="Arial" w:hAnsi="Arial" w:cs="Arial"/>
        </w:rPr>
        <w:t xml:space="preserve">ke to see.  </w:t>
      </w:r>
    </w:p>
    <w:p w14:paraId="2A702283" w14:textId="77777777" w:rsidR="00ED6975" w:rsidRDefault="00ED6975" w:rsidP="00ED6975">
      <w:pPr>
        <w:rPr>
          <w:rFonts w:ascii="Arial" w:hAnsi="Arial" w:cs="Arial"/>
        </w:rPr>
      </w:pPr>
    </w:p>
    <w:p w14:paraId="2AE8C94B" w14:textId="3916772B" w:rsidR="00ED6975" w:rsidRPr="007C4C26" w:rsidRDefault="00600F58" w:rsidP="00ED6975">
      <w:pPr>
        <w:rPr>
          <w:rFonts w:ascii="Arial" w:hAnsi="Arial" w:cs="Arial"/>
        </w:rPr>
      </w:pPr>
      <w:r>
        <w:rPr>
          <w:noProof/>
          <w:color w:val="339933"/>
          <w:sz w:val="28"/>
        </w:rPr>
        <mc:AlternateContent>
          <mc:Choice Requires="wps">
            <w:drawing>
              <wp:anchor distT="0" distB="0" distL="114300" distR="114300" simplePos="0" relativeHeight="251656192" behindDoc="0" locked="0" layoutInCell="1" allowOverlap="1" wp14:anchorId="386F3565" wp14:editId="442E238B">
                <wp:simplePos x="0" y="0"/>
                <wp:positionH relativeFrom="column">
                  <wp:posOffset>-2390775</wp:posOffset>
                </wp:positionH>
                <wp:positionV relativeFrom="paragraph">
                  <wp:posOffset>381000</wp:posOffset>
                </wp:positionV>
                <wp:extent cx="922020" cy="1692275"/>
                <wp:effectExtent l="85725" t="19050" r="40005" b="2279650"/>
                <wp:wrapNone/>
                <wp:docPr id="12"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692275"/>
                        </a:xfrm>
                        <a:prstGeom prst="wedgeRoundRectCallout">
                          <a:avLst>
                            <a:gd name="adj1" fmla="val -51722"/>
                            <a:gd name="adj2" fmla="val 181556"/>
                            <a:gd name="adj3" fmla="val 16667"/>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381AD0A1" w14:textId="77777777" w:rsidR="0030470D" w:rsidRDefault="0030470D" w:rsidP="0030470D">
                            <w:pPr>
                              <w:rPr>
                                <w:rFonts w:ascii="Arial" w:hAnsi="Arial" w:cs="Arial"/>
                              </w:rPr>
                            </w:pPr>
                            <w:r>
                              <w:rPr>
                                <w:rFonts w:ascii="Arial" w:hAnsi="Arial" w:cs="Arial"/>
                              </w:rPr>
                              <w:t>Can we have more A</w:t>
                            </w:r>
                            <w:r w:rsidRPr="007C4C26">
                              <w:rPr>
                                <w:rFonts w:ascii="Arial" w:hAnsi="Arial" w:cs="Arial"/>
                              </w:rPr>
                              <w:t xml:space="preserve">ctivities for young people aged 16 and upwards. </w:t>
                            </w:r>
                          </w:p>
                          <w:p w14:paraId="77C284C8" w14:textId="77777777" w:rsidR="0030470D" w:rsidRDefault="003047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F3565" id="AutoShape 178" o:spid="_x0000_s1039" type="#_x0000_t62" style="position:absolute;margin-left:-188.25pt;margin-top:30pt;width:72.6pt;height:13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uYrQIAAGMFAAAOAAAAZHJzL2Uyb0RvYy54bWysVNtu2zAMfR+wfxD03vqS2kmMOkWRzsOA&#10;3dBu2LNiybY2WdIkJU739aNkJ3PWt2EwYIgiRR4eXm7vjr1AB2YsV7LEyXWMEZO1oly2Jf76pbpa&#10;YWQdkZQIJVmJn5nFd5vXr24HXbBUdUpQZhA4kbYYdIk753QRRbbuWE/stdJMgrJRpicORNNG1JAB&#10;vPciSuM4jwZlqDaqZtbC7cOoxJvgv2lY7T41jWUOiRIDNhf+Jvx3/h9tbknRGqI7Xk8wyD+g6AmX&#10;EPTs6oE4gvaGv3DV89ooqxp3Xas+Uk3DaxZygGyS+K9snjqiWcgFyLH6TJP9f27rj4cn/dl46Fa/&#10;V/UPi6TadkS27N4YNXSMUAiXeKKiQdvi/MALFp6i3fBBUSgt2TsVODg2pvcOITt0DFQ/n6lmR4dq&#10;uFynaZxCQWpQJTlIyyyEIMXptTbWvWWqR/5Q4oHRlj2qvaSPUNQtEULtXQhHDu+tC9xTJEnvkdDv&#10;CUZNL6CUByLQVZYs03Sq9cwonRslqyTL8pdGiwujPM+XE9ApbkSKE9TAohKcVlyIIJh2txUGAYgS&#10;V9U2jkPHwRM7NxMSDSVerBJQIyJamKTamZDchZ29cJdW8E1YLsx67mCmBO9LvIKIY0xS+FK+kTR0&#10;vCNcjGfAIqTHysK0TFQCt8w8dXRAlHv209ViDZNMOYzOYhXn8Xo5R4qMct+460LD+lq/SH5ZZRUA&#10;8fdE6I6MlGQndJ6RMTloM+icU/ggzZCFFvRd5wfcFu64OyJOoZ08D/5mp+gz9CTgCY0HmwkOnTK/&#10;MBpgyktsf+6JYRiJdxL6ep3c3Pi1EISbbOlb0sw1u7mGyBpcldhB7uG4deMq2WvD2w4iJSFDqe5h&#10;FhruTkMzopomCCY5pDVtHb8q5nKw+rMbN78BAAD//wMAUEsDBBQABgAIAAAAIQDLodpz3wAAAAwB&#10;AAAPAAAAZHJzL2Rvd25yZXYueG1sTI/NTsMwEITvSLyDtUhcUOr8iFCFOBVCgubagjg78ZJEidch&#10;dtvw9iwnOI5mNPNNuVvtJM64+MGRgmQTg0BqnRmoU/D+9hJtQfigyejJESr4Rg+76vqq1IVxFzrg&#10;+Rg6wSXkC62gD2EupPRtj1b7jZuR2Pt0i9WB5dJJs+gLl9tJpnGcS6sH4oVez/jcYzseT5ZHvprQ&#10;jeN2vz/cJfXr+lEbt9RK3d6sT48gAq7hLwy/+IwOFTM17kTGi0lBlD3k95xVkMd8ihNRmiUZiEZB&#10;lrIlq1L+P1H9AAAA//8DAFBLAQItABQABgAIAAAAIQC2gziS/gAAAOEBAAATAAAAAAAAAAAAAAAA&#10;AAAAAABbQ29udGVudF9UeXBlc10ueG1sUEsBAi0AFAAGAAgAAAAhADj9If/WAAAAlAEAAAsAAAAA&#10;AAAAAAAAAAAALwEAAF9yZWxzLy5yZWxzUEsBAi0AFAAGAAgAAAAhAJBh25itAgAAYwUAAA4AAAAA&#10;AAAAAAAAAAAALgIAAGRycy9lMm9Eb2MueG1sUEsBAi0AFAAGAAgAAAAhAMuh2nPfAAAADAEAAA8A&#10;AAAAAAAAAAAAAAAABwUAAGRycy9kb3ducmV2LnhtbFBLBQYAAAAABAAEAPMAAAATBgAAAAA=&#10;" adj="-372,50016" fillcolor="#ffc000" strokecolor="#f2f2f2" strokeweight="3pt">
                <v:shadow on="t" color="#7f5f00" opacity=".5" offset="1pt"/>
                <v:textbox>
                  <w:txbxContent>
                    <w:p w14:paraId="381AD0A1" w14:textId="77777777" w:rsidR="0030470D" w:rsidRDefault="0030470D" w:rsidP="0030470D">
                      <w:pPr>
                        <w:rPr>
                          <w:rFonts w:ascii="Arial" w:hAnsi="Arial" w:cs="Arial"/>
                        </w:rPr>
                      </w:pPr>
                      <w:r>
                        <w:rPr>
                          <w:rFonts w:ascii="Arial" w:hAnsi="Arial" w:cs="Arial"/>
                        </w:rPr>
                        <w:t>Can we have more A</w:t>
                      </w:r>
                      <w:r w:rsidRPr="007C4C26">
                        <w:rPr>
                          <w:rFonts w:ascii="Arial" w:hAnsi="Arial" w:cs="Arial"/>
                        </w:rPr>
                        <w:t xml:space="preserve">ctivities for young people aged 16 and upwards. </w:t>
                      </w:r>
                    </w:p>
                    <w:p w14:paraId="77C284C8" w14:textId="77777777" w:rsidR="0030470D" w:rsidRDefault="0030470D"/>
                  </w:txbxContent>
                </v:textbox>
              </v:shape>
            </w:pict>
          </mc:Fallback>
        </mc:AlternateContent>
      </w:r>
      <w:r w:rsidR="00ED6975">
        <w:rPr>
          <w:rFonts w:ascii="Arial" w:hAnsi="Arial" w:cs="Arial"/>
        </w:rPr>
        <w:t xml:space="preserve">Table 4 </w:t>
      </w:r>
      <w:r w:rsidR="002A61C5" w:rsidRPr="007C4C26">
        <w:rPr>
          <w:rFonts w:ascii="Arial" w:hAnsi="Arial" w:cs="Arial"/>
        </w:rPr>
        <w:t>t</w:t>
      </w:r>
      <w:r w:rsidR="002A61C5">
        <w:rPr>
          <w:rFonts w:ascii="Arial" w:hAnsi="Arial" w:cs="Arial"/>
        </w:rPr>
        <w:t>ells us that</w:t>
      </w:r>
      <w:r w:rsidR="00ED6975" w:rsidRPr="007C4C26">
        <w:rPr>
          <w:rFonts w:ascii="Arial" w:hAnsi="Arial" w:cs="Arial"/>
        </w:rPr>
        <w:t xml:space="preserve"> </w:t>
      </w:r>
      <w:r w:rsidR="00ED6975">
        <w:rPr>
          <w:rFonts w:ascii="Arial" w:hAnsi="Arial" w:cs="Arial"/>
        </w:rPr>
        <w:t>parent</w:t>
      </w:r>
      <w:r w:rsidR="00ED6975" w:rsidRPr="007C4C26">
        <w:rPr>
          <w:rFonts w:ascii="Arial" w:hAnsi="Arial" w:cs="Arial"/>
        </w:rPr>
        <w:t xml:space="preserve">s use the information </w:t>
      </w:r>
      <w:r w:rsidR="00ED6975">
        <w:rPr>
          <w:rFonts w:ascii="Arial" w:hAnsi="Arial" w:cs="Arial"/>
        </w:rPr>
        <w:t>and advice services the most, t</w:t>
      </w:r>
      <w:r w:rsidR="00ED6975" w:rsidRPr="007C4C26">
        <w:rPr>
          <w:rFonts w:ascii="Arial" w:hAnsi="Arial" w:cs="Arial"/>
        </w:rPr>
        <w:t xml:space="preserve">hey value these services, find them easy to access and </w:t>
      </w:r>
      <w:r w:rsidR="00ED6975">
        <w:rPr>
          <w:rFonts w:ascii="Arial" w:hAnsi="Arial" w:cs="Arial"/>
        </w:rPr>
        <w:t xml:space="preserve">regard them as </w:t>
      </w:r>
      <w:r w:rsidR="002A61C5">
        <w:rPr>
          <w:rFonts w:ascii="Arial" w:hAnsi="Arial" w:cs="Arial"/>
        </w:rPr>
        <w:t xml:space="preserve">a </w:t>
      </w:r>
      <w:r w:rsidR="002A61C5" w:rsidRPr="007C4C26">
        <w:rPr>
          <w:rFonts w:ascii="Arial" w:hAnsi="Arial" w:cs="Arial"/>
        </w:rPr>
        <w:t>really</w:t>
      </w:r>
      <w:r w:rsidR="00ED6975" w:rsidRPr="007C4C26">
        <w:rPr>
          <w:rFonts w:ascii="Arial" w:hAnsi="Arial" w:cs="Arial"/>
        </w:rPr>
        <w:t xml:space="preserve"> good </w:t>
      </w:r>
      <w:r w:rsidR="00ED6975">
        <w:rPr>
          <w:rFonts w:ascii="Arial" w:hAnsi="Arial" w:cs="Arial"/>
        </w:rPr>
        <w:t>resource.</w:t>
      </w:r>
    </w:p>
    <w:p w14:paraId="3F7F0395" w14:textId="77777777" w:rsidR="00ED6975" w:rsidRDefault="00ED6975" w:rsidP="00ED6975">
      <w:pPr>
        <w:rPr>
          <w:rFonts w:ascii="Arial" w:hAnsi="Arial" w:cs="Arial"/>
          <w:color w:val="538135"/>
          <w:sz w:val="28"/>
          <w:szCs w:val="28"/>
        </w:rPr>
      </w:pPr>
    </w:p>
    <w:p w14:paraId="06B953F5" w14:textId="77777777" w:rsidR="00ED6975" w:rsidRDefault="00ED6975" w:rsidP="00ED6975">
      <w:pPr>
        <w:rPr>
          <w:rFonts w:ascii="Arial" w:hAnsi="Arial" w:cs="Arial"/>
          <w:color w:val="538135"/>
          <w:sz w:val="28"/>
          <w:szCs w:val="28"/>
        </w:rPr>
      </w:pPr>
      <w:r w:rsidRPr="007C4C26">
        <w:rPr>
          <w:rFonts w:ascii="Arial" w:hAnsi="Arial" w:cs="Arial"/>
        </w:rPr>
        <w:t xml:space="preserve">Parents </w:t>
      </w:r>
      <w:r w:rsidR="002A61C5">
        <w:rPr>
          <w:rFonts w:ascii="Arial" w:hAnsi="Arial" w:cs="Arial"/>
        </w:rPr>
        <w:t xml:space="preserve">told us they </w:t>
      </w:r>
      <w:r w:rsidRPr="007C4C26">
        <w:rPr>
          <w:rFonts w:ascii="Arial" w:hAnsi="Arial" w:cs="Arial"/>
        </w:rPr>
        <w:t>would like to see more resources going into the Access Fund, for information and advice services and for youth provision for 16+ young people</w:t>
      </w:r>
    </w:p>
    <w:p w14:paraId="0ED695E7" w14:textId="67E852EB" w:rsidR="00E6037E" w:rsidRDefault="00600F58" w:rsidP="008C6C95">
      <w:pPr>
        <w:rPr>
          <w:rFonts w:ascii="Arial" w:hAnsi="Arial" w:cs="Arial"/>
        </w:rPr>
      </w:pPr>
      <w:r>
        <w:rPr>
          <w:noProof/>
          <w:color w:val="339933"/>
          <w:sz w:val="28"/>
        </w:rPr>
        <mc:AlternateContent>
          <mc:Choice Requires="wps">
            <w:drawing>
              <wp:anchor distT="0" distB="0" distL="114300" distR="114300" simplePos="0" relativeHeight="251659264" behindDoc="0" locked="0" layoutInCell="1" allowOverlap="1" wp14:anchorId="1D603ECF" wp14:editId="038D89B3">
                <wp:simplePos x="0" y="0"/>
                <wp:positionH relativeFrom="column">
                  <wp:posOffset>-1468755</wp:posOffset>
                </wp:positionH>
                <wp:positionV relativeFrom="paragraph">
                  <wp:posOffset>83820</wp:posOffset>
                </wp:positionV>
                <wp:extent cx="1245235" cy="1630045"/>
                <wp:effectExtent l="26670" t="26670" r="33020" b="1457960"/>
                <wp:wrapNone/>
                <wp:docPr id="11"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235" cy="1630045"/>
                        </a:xfrm>
                        <a:prstGeom prst="wedgeRoundRectCallout">
                          <a:avLst>
                            <a:gd name="adj1" fmla="val 11194"/>
                            <a:gd name="adj2" fmla="val 126704"/>
                            <a:gd name="adj3" fmla="val 16667"/>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760490EA" w14:textId="77777777" w:rsidR="0030470D" w:rsidRDefault="00E6037E">
                            <w:r>
                              <w:rPr>
                                <w:rFonts w:ascii="Arial" w:hAnsi="Arial" w:cs="Arial"/>
                              </w:rPr>
                              <w:t>I</w:t>
                            </w:r>
                            <w:r w:rsidR="0030470D" w:rsidRPr="007C4C26">
                              <w:rPr>
                                <w:rFonts w:ascii="Arial" w:hAnsi="Arial" w:cs="Arial"/>
                              </w:rPr>
                              <w:t xml:space="preserve">t would be great if </w:t>
                            </w:r>
                            <w:r>
                              <w:rPr>
                                <w:rFonts w:ascii="Arial" w:hAnsi="Arial" w:cs="Arial"/>
                              </w:rPr>
                              <w:t xml:space="preserve">we </w:t>
                            </w:r>
                            <w:r w:rsidR="0030470D" w:rsidRPr="007C4C26">
                              <w:rPr>
                                <w:rFonts w:ascii="Arial" w:hAnsi="Arial" w:cs="Arial"/>
                              </w:rPr>
                              <w:t xml:space="preserve">could continue to be supported till 18 in this service.’  </w:t>
                            </w:r>
                            <w:r w:rsidR="0030470D">
                              <w:rPr>
                                <w:rStyle w:val="CommentReference"/>
                              </w:rP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03ECF" id="AutoShape 181" o:spid="_x0000_s1040" type="#_x0000_t62" style="position:absolute;margin-left:-115.65pt;margin-top:6.6pt;width:98.05pt;height:1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YxrgIAAGQFAAAOAAAAZHJzL2Uyb0RvYy54bWysVNtu2zAMfR+wfxD0vvqSxEmMOkWRzsOA&#10;7oJ2w54VS7a1yZImKXHarx8lO5mz7mkYDBiiSJGHh5frm2Mn0IEZy5UscHIVY8RkpSiXTYG/finf&#10;rDCyjkhKhJKswE/M4pvN61fXvc5ZqlolKDMInEib97rArXM6jyJbtawj9kppJkFZK9MRB6JpImpI&#10;D947EaVxnEW9MlQbVTFr4fZuUOJN8F/XrHKf6toyh0SBAZsLfxP+O/+PNtckbwzRLa9GGOQfUHSE&#10;Swh6dnVHHEF7w1+46nhllFW1u6pUF6m65hULOUA2SfxHNo8t0SzkAuRYfabJ/j+31cfDo/5sPHSr&#10;71X1wyKpti2RDbs1RvUtIxTCJZ6oqNc2Pz/wgoWnaNd/UBRKS/ZOBQ6Otem8Q8gOHQPVT2eq2dGh&#10;Ci6TdL5IZwuMKtAl2SyO54sQg+Sn59pY946pDvlDgXtGG/ag9pI+QFW3RAi1dyEeOdxbF8inSJLO&#10;Q6HfE4zqTkAtD0SgJEnW87HWE5v0wibNlvFfjGYXRlmWLUecY9iI5CekgUUlOC25EEEwzW4rDAIM&#10;BS7LbRyHjoMndmomJOoLPFsloEZENDBJlTMhtws7e+EuLeEbsVyYddzBTAneFXgFEYeYJPelfCtp&#10;6HhHuBjOgEVIj5WFaRmZBGqZeWxpjyj35Ker2RommXIYndkqzuL1cooUGeW+cdeGhvW1fpH8slyU&#10;AMTfE6FbMlCyOKHzjAzJQZtB55zCB2mCLLSg7zo/4DZ3x90RcQodFHj1VztFn6ApAVDoPFhNcGiV&#10;ecaohzEvsP25J4ZhJN5LaOx1Mp/7vRCE+WKZgmCmmt1UQ2QFrgrsIPlw3Lphl+y14U0LkZKQolS3&#10;MAw1d6epGVCNIwSjHPIa147fFVM5WP1ejptfAAAA//8DAFBLAwQUAAYACAAAACEAotu1KOAAAAAL&#10;AQAADwAAAGRycy9kb3ducmV2LnhtbEyPwUrDQBCG74LvsIzgLd1tgtHGbEoRFATBWgu9bpNpNjQ7&#10;G7LbNn17x5PeZvg//vmmXE6uF2ccQ+dJw3ymQCDVvumo1bD9fk2eQIRoqDG9J9RwxQDL6vamNEXj&#10;L/SF501sBZdQKIwGG+NQSBlqi86EmR+QODv40ZnI69jKZjQXLne9TJXKpTMd8QVrBnyxWB83J6fh&#10;I+TvdH3rdmo1WbUOx0P7SJ9a399Nq2cQEaf4B8OvPqtDxU57f6ImiF5DkmbzjFlOshQEE0n2wMNe&#10;Q5ovFiCrUv7/ofoBAAD//wMAUEsBAi0AFAAGAAgAAAAhALaDOJL+AAAA4QEAABMAAAAAAAAAAAAA&#10;AAAAAAAAAFtDb250ZW50X1R5cGVzXS54bWxQSwECLQAUAAYACAAAACEAOP0h/9YAAACUAQAACwAA&#10;AAAAAAAAAAAAAAAvAQAAX3JlbHMvLnJlbHNQSwECLQAUAAYACAAAACEAkWzmMa4CAABkBQAADgAA&#10;AAAAAAAAAAAAAAAuAgAAZHJzL2Uyb0RvYy54bWxQSwECLQAUAAYACAAAACEAotu1KOAAAAALAQAA&#10;DwAAAAAAAAAAAAAAAAAIBQAAZHJzL2Rvd25yZXYueG1sUEsFBgAAAAAEAAQA8wAAABUGAAAAAA==&#10;" adj="13218,38168" fillcolor="#ffc000" strokecolor="#f2f2f2" strokeweight="3pt">
                <v:shadow on="t" color="#7f5f00" opacity=".5" offset="1pt"/>
                <v:textbox>
                  <w:txbxContent>
                    <w:p w14:paraId="760490EA" w14:textId="77777777" w:rsidR="0030470D" w:rsidRDefault="00E6037E">
                      <w:r>
                        <w:rPr>
                          <w:rFonts w:ascii="Arial" w:hAnsi="Arial" w:cs="Arial"/>
                        </w:rPr>
                        <w:t>I</w:t>
                      </w:r>
                      <w:r w:rsidR="0030470D" w:rsidRPr="007C4C26">
                        <w:rPr>
                          <w:rFonts w:ascii="Arial" w:hAnsi="Arial" w:cs="Arial"/>
                        </w:rPr>
                        <w:t xml:space="preserve">t would be great if </w:t>
                      </w:r>
                      <w:r>
                        <w:rPr>
                          <w:rFonts w:ascii="Arial" w:hAnsi="Arial" w:cs="Arial"/>
                        </w:rPr>
                        <w:t xml:space="preserve">we </w:t>
                      </w:r>
                      <w:r w:rsidR="0030470D" w:rsidRPr="007C4C26">
                        <w:rPr>
                          <w:rFonts w:ascii="Arial" w:hAnsi="Arial" w:cs="Arial"/>
                        </w:rPr>
                        <w:t xml:space="preserve">could continue to be supported till 18 in this service.’  </w:t>
                      </w:r>
                      <w:r w:rsidR="0030470D">
                        <w:rPr>
                          <w:rStyle w:val="CommentReference"/>
                        </w:rPr>
                        <w:t/>
                      </w:r>
                    </w:p>
                  </w:txbxContent>
                </v:textbox>
              </v:shape>
            </w:pict>
          </mc:Fallback>
        </mc:AlternateContent>
      </w:r>
    </w:p>
    <w:p w14:paraId="594185B9" w14:textId="77777777" w:rsidR="0030470D" w:rsidRDefault="0030470D" w:rsidP="008C6C95">
      <w:pPr>
        <w:rPr>
          <w:rFonts w:ascii="Arial" w:hAnsi="Arial" w:cs="Arial"/>
        </w:rPr>
      </w:pPr>
      <w:r w:rsidRPr="007C4C26">
        <w:rPr>
          <w:rFonts w:ascii="Arial" w:hAnsi="Arial" w:cs="Arial"/>
        </w:rPr>
        <w:t>The questionnaire</w:t>
      </w:r>
      <w:r>
        <w:rPr>
          <w:rFonts w:ascii="Arial" w:hAnsi="Arial" w:cs="Arial"/>
        </w:rPr>
        <w:t xml:space="preserve"> analysis showed told us:</w:t>
      </w:r>
    </w:p>
    <w:p w14:paraId="41B3FCFF" w14:textId="77777777" w:rsidR="00E6037E" w:rsidRDefault="00E6037E" w:rsidP="008C6C95">
      <w:pPr>
        <w:pStyle w:val="heading20"/>
        <w:jc w:val="left"/>
        <w:rPr>
          <w:bCs w:val="0"/>
          <w:iCs w:val="0"/>
          <w:color w:val="auto"/>
          <w:szCs w:val="24"/>
        </w:rPr>
      </w:pPr>
    </w:p>
    <w:p w14:paraId="30FDA6F8" w14:textId="77777777" w:rsidR="0030470D" w:rsidRDefault="0030470D" w:rsidP="008C6C95">
      <w:pPr>
        <w:pStyle w:val="heading20"/>
        <w:jc w:val="left"/>
        <w:rPr>
          <w:color w:val="auto"/>
        </w:rPr>
      </w:pPr>
      <w:r w:rsidRPr="006E2B44">
        <w:rPr>
          <w:color w:val="auto"/>
        </w:rPr>
        <w:t xml:space="preserve">Some parents feel the current play scheme on offer is not suitable for their children.  </w:t>
      </w:r>
      <w:r w:rsidR="00E6037E" w:rsidRPr="006E2B44">
        <w:rPr>
          <w:color w:val="auto"/>
        </w:rPr>
        <w:t xml:space="preserve">Doesn’t always help children who aren’t interested in dance, music art, and sport.”  </w:t>
      </w:r>
    </w:p>
    <w:p w14:paraId="0DFB33E4" w14:textId="77777777" w:rsidR="0030470D" w:rsidRDefault="0030470D" w:rsidP="008C6C95">
      <w:pPr>
        <w:pStyle w:val="heading20"/>
        <w:jc w:val="left"/>
        <w:rPr>
          <w:color w:val="auto"/>
        </w:rPr>
      </w:pPr>
    </w:p>
    <w:p w14:paraId="7902635A" w14:textId="77777777" w:rsidR="0030470D" w:rsidRDefault="0030470D" w:rsidP="008C6C95">
      <w:pPr>
        <w:pStyle w:val="heading20"/>
        <w:jc w:val="left"/>
        <w:rPr>
          <w:color w:val="auto"/>
        </w:rPr>
      </w:pPr>
      <w:r w:rsidRPr="006E2B44">
        <w:rPr>
          <w:color w:val="auto"/>
        </w:rPr>
        <w:t>One parent said</w:t>
      </w:r>
      <w:r>
        <w:rPr>
          <w:color w:val="auto"/>
        </w:rPr>
        <w:t xml:space="preserve"> t</w:t>
      </w:r>
      <w:r w:rsidRPr="006E2B44">
        <w:rPr>
          <w:color w:val="auto"/>
        </w:rPr>
        <w:t xml:space="preserve">he current offer is not suitable for everyone and “Doesn’t always help children who aren’t interested in dance, music art, and sport.”  </w:t>
      </w:r>
    </w:p>
    <w:p w14:paraId="6BAA765E" w14:textId="77777777" w:rsidR="0030470D" w:rsidRDefault="0030470D" w:rsidP="008C6C95">
      <w:pPr>
        <w:pStyle w:val="heading20"/>
        <w:jc w:val="left"/>
        <w:rPr>
          <w:color w:val="auto"/>
        </w:rPr>
      </w:pPr>
    </w:p>
    <w:p w14:paraId="058BEBF6" w14:textId="77777777" w:rsidR="0030470D" w:rsidRDefault="0030470D" w:rsidP="008C6C95">
      <w:pPr>
        <w:pStyle w:val="heading20"/>
        <w:jc w:val="left"/>
        <w:rPr>
          <w:color w:val="auto"/>
        </w:rPr>
      </w:pPr>
      <w:r w:rsidRPr="006E2B44">
        <w:rPr>
          <w:color w:val="auto"/>
        </w:rPr>
        <w:t>The intention to grow the access fund and the establishment of Personal Budgets are intended to address the challenges raised in the parent’s feedback</w:t>
      </w:r>
    </w:p>
    <w:p w14:paraId="63E800ED" w14:textId="77777777" w:rsidR="008C6C95" w:rsidRDefault="008C6C95" w:rsidP="008C6C95">
      <w:pPr>
        <w:pStyle w:val="heading20"/>
        <w:jc w:val="left"/>
        <w:rPr>
          <w:color w:val="auto"/>
        </w:rPr>
      </w:pPr>
    </w:p>
    <w:p w14:paraId="567865A7" w14:textId="77777777" w:rsidR="008C6C95" w:rsidRDefault="008C6C95" w:rsidP="008C6C95">
      <w:pPr>
        <w:rPr>
          <w:rFonts w:ascii="Arial" w:hAnsi="Arial" w:cs="Arial"/>
        </w:rPr>
      </w:pPr>
      <w:r w:rsidRPr="007C4C26">
        <w:rPr>
          <w:rFonts w:ascii="Arial" w:hAnsi="Arial" w:cs="Arial"/>
        </w:rPr>
        <w:t xml:space="preserve">Many parents are satisfied with the services offered, but feel provision for young adults could be improved including continuing support and services through to 18.  </w:t>
      </w:r>
    </w:p>
    <w:p w14:paraId="63E0A489" w14:textId="77777777" w:rsidR="008C6C95" w:rsidRDefault="008C6C95" w:rsidP="008C6C95">
      <w:pPr>
        <w:rPr>
          <w:rFonts w:ascii="Arial" w:hAnsi="Arial" w:cs="Arial"/>
        </w:rPr>
      </w:pPr>
    </w:p>
    <w:p w14:paraId="3C15190D" w14:textId="77777777" w:rsidR="008C6C95" w:rsidRPr="007C4C26" w:rsidRDefault="008C6C95" w:rsidP="008C6C95">
      <w:pPr>
        <w:rPr>
          <w:rFonts w:ascii="Arial" w:hAnsi="Arial" w:cs="Arial"/>
        </w:rPr>
      </w:pPr>
      <w:r w:rsidRPr="007C4C26">
        <w:rPr>
          <w:rFonts w:ascii="Arial" w:hAnsi="Arial" w:cs="Arial"/>
        </w:rPr>
        <w:t xml:space="preserve">Overall parents felt that providers do listen to them and their child’s wishes.  Services and support which parents think is missing include more activities and support for older children, and transitional services for when disabled children move from childhood into adulthood.  </w:t>
      </w:r>
    </w:p>
    <w:p w14:paraId="106ED62D" w14:textId="77777777" w:rsidR="00E6037E" w:rsidRDefault="00E6037E" w:rsidP="000765F7">
      <w:pPr>
        <w:rPr>
          <w:rFonts w:ascii="Arial" w:hAnsi="Arial" w:cs="Arial"/>
          <w:color w:val="339933"/>
          <w:sz w:val="28"/>
          <w:szCs w:val="28"/>
        </w:rPr>
      </w:pPr>
    </w:p>
    <w:p w14:paraId="071B36A5" w14:textId="77777777" w:rsidR="000765F7" w:rsidRPr="002373D1" w:rsidRDefault="000765F7" w:rsidP="000765F7">
      <w:pPr>
        <w:rPr>
          <w:rFonts w:ascii="Arial" w:hAnsi="Arial" w:cs="Arial"/>
          <w:color w:val="339933"/>
          <w:sz w:val="28"/>
          <w:szCs w:val="28"/>
        </w:rPr>
      </w:pPr>
      <w:r w:rsidRPr="002373D1">
        <w:rPr>
          <w:rFonts w:ascii="Arial" w:hAnsi="Arial" w:cs="Arial"/>
          <w:color w:val="339933"/>
          <w:sz w:val="28"/>
          <w:szCs w:val="28"/>
        </w:rPr>
        <w:t>What will we do?</w:t>
      </w:r>
    </w:p>
    <w:p w14:paraId="3A0C178E" w14:textId="282BD0D8" w:rsidR="008C6C95" w:rsidRDefault="00600F58" w:rsidP="008C6C95">
      <w:pPr>
        <w:rPr>
          <w:rFonts w:ascii="Arial" w:hAnsi="Arial" w:cs="Arial"/>
          <w:bCs/>
          <w:color w:val="008000"/>
          <w:sz w:val="36"/>
          <w:szCs w:val="36"/>
        </w:rPr>
      </w:pPr>
      <w:r>
        <w:rPr>
          <w:rFonts w:ascii="Arial" w:hAnsi="Arial" w:cs="Arial"/>
          <w:bCs/>
          <w:noProof/>
          <w:color w:val="008000"/>
          <w:sz w:val="36"/>
          <w:szCs w:val="36"/>
        </w:rPr>
        <mc:AlternateContent>
          <mc:Choice Requires="wps">
            <w:drawing>
              <wp:anchor distT="0" distB="0" distL="457200" distR="114300" simplePos="0" relativeHeight="251660288" behindDoc="0" locked="0" layoutInCell="0" allowOverlap="1" wp14:anchorId="105639E2" wp14:editId="57D1D6D7">
                <wp:simplePos x="0" y="0"/>
                <wp:positionH relativeFrom="page">
                  <wp:posOffset>449580</wp:posOffset>
                </wp:positionH>
                <wp:positionV relativeFrom="margin">
                  <wp:posOffset>84455</wp:posOffset>
                </wp:positionV>
                <wp:extent cx="2944495" cy="9677400"/>
                <wp:effectExtent l="11430" t="8255" r="6350" b="10795"/>
                <wp:wrapSquare wrapText="bothSides"/>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495" cy="9677400"/>
                        </a:xfrm>
                        <a:prstGeom prst="rect">
                          <a:avLst/>
                        </a:prstGeom>
                        <a:solidFill>
                          <a:srgbClr val="99FF99">
                            <a:alpha val="35001"/>
                          </a:srgbClr>
                        </a:solidFill>
                        <a:ln w="9525">
                          <a:solidFill>
                            <a:srgbClr val="000000"/>
                          </a:solidFill>
                          <a:miter lim="800000"/>
                          <a:headEnd/>
                          <a:tailEnd/>
                        </a:ln>
                      </wps:spPr>
                      <wps:txbx>
                        <w:txbxContent>
                          <w:p w14:paraId="15D3A7EB" w14:textId="77777777" w:rsidR="00C22B87" w:rsidRDefault="00C22B87" w:rsidP="00C22B87">
                            <w:pPr>
                              <w:autoSpaceDE w:val="0"/>
                              <w:autoSpaceDN w:val="0"/>
                              <w:adjustRightInd w:val="0"/>
                              <w:spacing w:before="120"/>
                              <w:rPr>
                                <w:rFonts w:ascii="Arial" w:hAnsi="Arial" w:cs="Arial"/>
                                <w:b/>
                                <w:color w:val="008000"/>
                              </w:rPr>
                            </w:pPr>
                            <w:r w:rsidRPr="00AB4BE8">
                              <w:rPr>
                                <w:rFonts w:ascii="Arial" w:hAnsi="Arial" w:cs="Arial"/>
                                <w:b/>
                                <w:color w:val="008000"/>
                              </w:rPr>
                              <w:t>Commissioning for outcomes</w:t>
                            </w:r>
                          </w:p>
                          <w:p w14:paraId="73DDA774" w14:textId="77777777" w:rsidR="00C22B87" w:rsidRPr="00EA3372" w:rsidRDefault="00C22B87" w:rsidP="00C22B87">
                            <w:pPr>
                              <w:autoSpaceDE w:val="0"/>
                              <w:autoSpaceDN w:val="0"/>
                              <w:adjustRightInd w:val="0"/>
                              <w:spacing w:before="120"/>
                              <w:rPr>
                                <w:rFonts w:ascii="Arial" w:hAnsi="Arial" w:cs="Arial"/>
                                <w:b/>
                              </w:rPr>
                            </w:pPr>
                          </w:p>
                          <w:p w14:paraId="196DF91D" w14:textId="77777777" w:rsidR="00C22B87" w:rsidRPr="00AB4BE8" w:rsidRDefault="00C22B87" w:rsidP="00C22B87">
                            <w:pPr>
                              <w:autoSpaceDE w:val="0"/>
                              <w:autoSpaceDN w:val="0"/>
                              <w:adjustRightInd w:val="0"/>
                              <w:spacing w:after="120" w:line="276" w:lineRule="auto"/>
                              <w:rPr>
                                <w:rFonts w:ascii="Arial" w:hAnsi="Arial" w:cs="Arial"/>
                              </w:rPr>
                            </w:pPr>
                            <w:r w:rsidRPr="00AB4BE8">
                              <w:rPr>
                                <w:rFonts w:ascii="Arial" w:hAnsi="Arial" w:cs="Arial"/>
                              </w:rPr>
                              <w:t>A key element of the Council’s strategy for future provision of services, this approach puts the service user at the centre of the process, where they specify when and how the service should be delivered.</w:t>
                            </w:r>
                          </w:p>
                          <w:p w14:paraId="2AFA9DA3" w14:textId="77777777" w:rsidR="00C22B87" w:rsidRPr="00AB4BE8" w:rsidRDefault="00C22B87" w:rsidP="00C22B87">
                            <w:pPr>
                              <w:autoSpaceDE w:val="0"/>
                              <w:autoSpaceDN w:val="0"/>
                              <w:adjustRightInd w:val="0"/>
                              <w:spacing w:after="120" w:line="276" w:lineRule="auto"/>
                              <w:rPr>
                                <w:rFonts w:ascii="Arial" w:hAnsi="Arial" w:cs="Arial"/>
                              </w:rPr>
                            </w:pPr>
                            <w:r w:rsidRPr="00AB4BE8">
                              <w:rPr>
                                <w:rFonts w:ascii="Arial" w:hAnsi="Arial" w:cs="Arial"/>
                              </w:rPr>
                              <w:t xml:space="preserve">Outcome focused services are designed to support personalisation. They enable service users to achieve their aspirations, goals and priorities. </w:t>
                            </w:r>
                          </w:p>
                          <w:p w14:paraId="6B7E305B" w14:textId="77777777" w:rsidR="00C22B87" w:rsidRPr="00AB4BE8" w:rsidRDefault="00C22B87" w:rsidP="00C22B87">
                            <w:pPr>
                              <w:autoSpaceDE w:val="0"/>
                              <w:autoSpaceDN w:val="0"/>
                              <w:adjustRightInd w:val="0"/>
                              <w:spacing w:after="120" w:line="276" w:lineRule="auto"/>
                              <w:rPr>
                                <w:rFonts w:ascii="Arial" w:hAnsi="Arial" w:cs="Arial"/>
                              </w:rPr>
                            </w:pPr>
                            <w:r w:rsidRPr="00AB4BE8">
                              <w:rPr>
                                <w:rFonts w:ascii="Arial" w:hAnsi="Arial" w:cs="Arial"/>
                              </w:rPr>
                              <w:t xml:space="preserve">This approach shifts the focus of provider’s activities to meeting outcomes by accommodating the choices and preferences of the service user with innovative, flexible and creative support. </w:t>
                            </w:r>
                          </w:p>
                          <w:p w14:paraId="63121176" w14:textId="77777777" w:rsidR="00C22B87" w:rsidRPr="00AB4BE8" w:rsidRDefault="00C22B87" w:rsidP="00C22B87">
                            <w:pPr>
                              <w:autoSpaceDE w:val="0"/>
                              <w:autoSpaceDN w:val="0"/>
                              <w:adjustRightInd w:val="0"/>
                              <w:spacing w:after="120" w:line="276" w:lineRule="auto"/>
                              <w:rPr>
                                <w:rFonts w:ascii="Arial" w:hAnsi="Arial" w:cs="Arial"/>
                              </w:rPr>
                            </w:pPr>
                            <w:r w:rsidRPr="00AB4BE8">
                              <w:rPr>
                                <w:rFonts w:ascii="Arial" w:hAnsi="Arial" w:cs="Arial"/>
                              </w:rPr>
                              <w:t>Success of the service is measured by whether the service user is satisfied and outcomes are met.</w:t>
                            </w:r>
                          </w:p>
                          <w:p w14:paraId="4734C631" w14:textId="77777777" w:rsidR="00C22B87" w:rsidRPr="00AB4BE8" w:rsidRDefault="00C22B87" w:rsidP="00C22B87">
                            <w:pPr>
                              <w:spacing w:after="120" w:line="276" w:lineRule="auto"/>
                              <w:rPr>
                                <w:rFonts w:ascii="Arial" w:hAnsi="Arial" w:cs="Arial"/>
                              </w:rPr>
                            </w:pPr>
                            <w:r w:rsidRPr="00AB4BE8">
                              <w:rPr>
                                <w:rFonts w:ascii="Arial" w:hAnsi="Arial" w:cs="Arial"/>
                              </w:rPr>
                              <w:t xml:space="preserve">To support working towards outcomes, Newcastle City Council is promoting the use of </w:t>
                            </w:r>
                            <w:r w:rsidRPr="00AB4BE8">
                              <w:rPr>
                                <w:rFonts w:ascii="Arial" w:hAnsi="Arial" w:cs="Arial"/>
                                <w:b/>
                              </w:rPr>
                              <w:t>Individual Service Funds (ISFs)</w:t>
                            </w:r>
                            <w:r w:rsidRPr="00AB4BE8">
                              <w:rPr>
                                <w:rFonts w:ascii="Arial" w:hAnsi="Arial" w:cs="Arial"/>
                              </w:rPr>
                              <w:t>.</w:t>
                            </w:r>
                          </w:p>
                          <w:p w14:paraId="4EA415F9" w14:textId="77777777" w:rsidR="00C22B87" w:rsidRPr="00AB4BE8" w:rsidRDefault="00C22B87" w:rsidP="00C22B87">
                            <w:pPr>
                              <w:spacing w:after="120" w:line="276" w:lineRule="auto"/>
                              <w:rPr>
                                <w:rFonts w:ascii="Arial" w:hAnsi="Arial" w:cs="Arial"/>
                              </w:rPr>
                            </w:pPr>
                            <w:r w:rsidRPr="00AB4BE8">
                              <w:rPr>
                                <w:rFonts w:ascii="Arial" w:hAnsi="Arial" w:cs="Arial"/>
                              </w:rPr>
                              <w:t xml:space="preserve">ISF is an arrangement where </w:t>
                            </w:r>
                            <w:r>
                              <w:rPr>
                                <w:rFonts w:ascii="Arial" w:hAnsi="Arial" w:cs="Arial"/>
                              </w:rPr>
                              <w:t xml:space="preserve">in addition to providing direct support under a contract with the local authority, the Service Provider </w:t>
                            </w:r>
                            <w:r w:rsidRPr="00AB4BE8">
                              <w:rPr>
                                <w:rFonts w:ascii="Arial" w:hAnsi="Arial" w:cs="Arial"/>
                              </w:rPr>
                              <w:t>agrees to manage the</w:t>
                            </w:r>
                            <w:r>
                              <w:rPr>
                                <w:rFonts w:ascii="Arial" w:hAnsi="Arial" w:cs="Arial"/>
                              </w:rPr>
                              <w:t xml:space="preserve"> personal budget on</w:t>
                            </w:r>
                            <w:r w:rsidRPr="00AB4BE8">
                              <w:rPr>
                                <w:rFonts w:ascii="Arial" w:hAnsi="Arial" w:cs="Arial"/>
                              </w:rPr>
                              <w:t xml:space="preserve"> behalf </w:t>
                            </w:r>
                            <w:r>
                              <w:rPr>
                                <w:rFonts w:ascii="Arial" w:hAnsi="Arial" w:cs="Arial"/>
                              </w:rPr>
                              <w:t>of the Service User,</w:t>
                            </w:r>
                            <w:r w:rsidRPr="00AB4BE8">
                              <w:rPr>
                                <w:rFonts w:ascii="Arial" w:hAnsi="Arial" w:cs="Arial"/>
                              </w:rPr>
                              <w:t xml:space="preserve"> only spending it in the way agreed and described in support plan </w:t>
                            </w:r>
                          </w:p>
                          <w:p w14:paraId="07EBD8F0" w14:textId="77777777" w:rsidR="00C22B87" w:rsidRDefault="00C22B87" w:rsidP="00C22B87">
                            <w:pPr>
                              <w:spacing w:after="120" w:line="276" w:lineRule="auto"/>
                              <w:rPr>
                                <w:rFonts w:ascii="Arial" w:hAnsi="Arial" w:cs="Arial"/>
                              </w:rPr>
                            </w:pPr>
                            <w:r w:rsidRPr="00AB4BE8">
                              <w:rPr>
                                <w:rFonts w:ascii="Arial" w:hAnsi="Arial" w:cs="Arial"/>
                              </w:rPr>
                              <w:t xml:space="preserve">It gives people greater choice and control over the design and implementation of the support provided </w:t>
                            </w:r>
                            <w:r>
                              <w:rPr>
                                <w:rFonts w:ascii="Arial" w:hAnsi="Arial" w:cs="Arial"/>
                              </w:rPr>
                              <w:t xml:space="preserve">to them, giving them more flexibility to achieve outcomes that matter to them.  </w:t>
                            </w:r>
                          </w:p>
                          <w:p w14:paraId="7DEE1CBE" w14:textId="77777777" w:rsidR="00C22B87" w:rsidRPr="00AB4BE8" w:rsidRDefault="00C22B87" w:rsidP="00C22B87">
                            <w:pPr>
                              <w:spacing w:after="120" w:line="276" w:lineRule="auto"/>
                              <w:rPr>
                                <w:rFonts w:ascii="Arial" w:hAnsi="Arial" w:cs="Arial"/>
                              </w:rPr>
                            </w:pPr>
                            <w:r>
                              <w:rPr>
                                <w:rFonts w:ascii="Arial" w:hAnsi="Arial" w:cs="Arial"/>
                              </w:rPr>
                              <w:t xml:space="preserve">ISF’s rely on a relationship with a high level of trust between the Local Authority, the Service Provider, the Service User and their Carer. </w:t>
                            </w:r>
                          </w:p>
                          <w:p w14:paraId="32D18FA6" w14:textId="77777777" w:rsidR="00C22B87" w:rsidRPr="00C8176D" w:rsidRDefault="00C22B87" w:rsidP="00C22B87">
                            <w:pPr>
                              <w:jc w:val="both"/>
                              <w:rPr>
                                <w:rStyle w:val="PlaceholderText"/>
                                <w:color w:val="323E4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05639E2" id="AutoShape 14" o:spid="_x0000_s1041" style="position:absolute;margin-left:35.4pt;margin-top:6.65pt;width:231.85pt;height:762pt;z-index:25166028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3lnKAIAAE8EAAAOAAAAZHJzL2Uyb0RvYy54bWysVMFu2zAMvQ/YPwi6L3aypI2NOEWRLsOA&#10;rhvQ7QMYWY6FyaImKXGyrx8lp2my3Yb5IIgi+cT3SHlxd+g020vnFZqKj0c5Z9IIrJXZVvz7t/W7&#10;OWc+gKlBo5EVP0rP75Zv3yx6W8oJtqhr6RiBGF/2tuJtCLbMMi9a2YEfoZWGnA26DgKZbpvVDnpC&#10;73Q2yfObrEdXW4dCek+nD4OTLxN+00gRvjSNl4HpilNtIa0urZu4ZssFlFsHtlXiVAb8QxUdKEOX&#10;nqEeIADbOfUXVKeEQ49NGAnsMmwaJWTiQGzG+R9snluwMnEhcbw9y+T/H6x42j/bry6W7u0jih+e&#10;GVy1YLby3jnsWwk1XTeOQmW99eU5IRqeUtmm/4w1tRZ2AZMGh8Z1EZDYsUOS+niWWh4CE3Q4KabT&#10;aTHjTJCvuLm9neapGRmUL+nW+fBRYsfipuKOepngYf/oQywHypeQVD5qVa+V1slw281KO7YH6ntR&#10;rNdFMeRq28Jw+n6W5wMtoj6EJ0x/iaMN6wlgNpml9CvfKWlAy9OXVCK4S4hOBZpwrbqKz89BUEZh&#10;P5g6zV8ApYc9cdLmpHQUN86xL8Nhc2CqpjakguPRBusjae9wmGh6gbRp0f3irKdprrj/uQMnOdOf&#10;TOzffDKfx/m/styVtbmywAiCq3jgbNiuwvBsdtapbUu3jZMkBu+p741KHXmt7MSBpjaJenph8Vlc&#10;2inq9T+w/A0AAP//AwBQSwMEFAAGAAgAAAAhAL93haHdAAAACgEAAA8AAABkcnMvZG93bnJldi54&#10;bWxMj8FOwzAQRO9I/IO1SNyoU4wpSuNUVUQ/oAEOvTnxNoka21HspubvWU5wnJnVzNtil+zIFpzD&#10;4J2C9SoDhq71ZnCdgs+Pw9MbsBC1M3r0DhV8Y4BdeX9X6Nz4mzviUseOUYkLuVbQxzjlnIe2R6vD&#10;yk/oKDv72epIcu64mfWNyu3In7PslVs9OFro9YRVj+2lvloFp3Q411VsvtJp2aO/vMsjr6RSjw9p&#10;vwUWMcW/Y/jFJ3QoianxV2cCGxVsMiKP5AsBjHIpXiSwhgwpNgJ4WfD/L5Q/AAAA//8DAFBLAQIt&#10;ABQABgAIAAAAIQC2gziS/gAAAOEBAAATAAAAAAAAAAAAAAAAAAAAAABbQ29udGVudF9UeXBlc10u&#10;eG1sUEsBAi0AFAAGAAgAAAAhADj9If/WAAAAlAEAAAsAAAAAAAAAAAAAAAAALwEAAF9yZWxzLy5y&#10;ZWxzUEsBAi0AFAAGAAgAAAAhAOFTeWcoAgAATwQAAA4AAAAAAAAAAAAAAAAALgIAAGRycy9lMm9E&#10;b2MueG1sUEsBAi0AFAAGAAgAAAAhAL93haHdAAAACgEAAA8AAAAAAAAAAAAAAAAAggQAAGRycy9k&#10;b3ducmV2LnhtbFBLBQYAAAAABAAEAPMAAACMBQAAAAA=&#10;" o:allowincell="f" fillcolor="#9f9">
                <v:fill opacity="22873f"/>
                <v:textbox inset="14.4pt,14.4pt,14.4pt,14.4pt">
                  <w:txbxContent>
                    <w:p w14:paraId="15D3A7EB" w14:textId="77777777" w:rsidR="00C22B87" w:rsidRDefault="00C22B87" w:rsidP="00C22B87">
                      <w:pPr>
                        <w:autoSpaceDE w:val="0"/>
                        <w:autoSpaceDN w:val="0"/>
                        <w:adjustRightInd w:val="0"/>
                        <w:spacing w:before="120"/>
                        <w:rPr>
                          <w:rFonts w:ascii="Arial" w:hAnsi="Arial" w:cs="Arial"/>
                          <w:b/>
                          <w:color w:val="008000"/>
                        </w:rPr>
                      </w:pPr>
                      <w:r w:rsidRPr="00AB4BE8">
                        <w:rPr>
                          <w:rFonts w:ascii="Arial" w:hAnsi="Arial" w:cs="Arial"/>
                          <w:b/>
                          <w:color w:val="008000"/>
                        </w:rPr>
                        <w:t>Commissioning for outcomes</w:t>
                      </w:r>
                    </w:p>
                    <w:p w14:paraId="73DDA774" w14:textId="77777777" w:rsidR="00C22B87" w:rsidRPr="00EA3372" w:rsidRDefault="00C22B87" w:rsidP="00C22B87">
                      <w:pPr>
                        <w:autoSpaceDE w:val="0"/>
                        <w:autoSpaceDN w:val="0"/>
                        <w:adjustRightInd w:val="0"/>
                        <w:spacing w:before="120"/>
                        <w:rPr>
                          <w:rFonts w:ascii="Arial" w:hAnsi="Arial" w:cs="Arial"/>
                          <w:b/>
                        </w:rPr>
                      </w:pPr>
                    </w:p>
                    <w:p w14:paraId="196DF91D" w14:textId="77777777" w:rsidR="00C22B87" w:rsidRPr="00AB4BE8" w:rsidRDefault="00C22B87" w:rsidP="00C22B87">
                      <w:pPr>
                        <w:autoSpaceDE w:val="0"/>
                        <w:autoSpaceDN w:val="0"/>
                        <w:adjustRightInd w:val="0"/>
                        <w:spacing w:after="120" w:line="276" w:lineRule="auto"/>
                        <w:rPr>
                          <w:rFonts w:ascii="Arial" w:hAnsi="Arial" w:cs="Arial"/>
                        </w:rPr>
                      </w:pPr>
                      <w:r w:rsidRPr="00AB4BE8">
                        <w:rPr>
                          <w:rFonts w:ascii="Arial" w:hAnsi="Arial" w:cs="Arial"/>
                        </w:rPr>
                        <w:t>A key element of the Council’s strategy for future provision of services, this approach puts the service user at the centre of the process, where they specify when and how the service should be delivered.</w:t>
                      </w:r>
                    </w:p>
                    <w:p w14:paraId="2AFA9DA3" w14:textId="77777777" w:rsidR="00C22B87" w:rsidRPr="00AB4BE8" w:rsidRDefault="00C22B87" w:rsidP="00C22B87">
                      <w:pPr>
                        <w:autoSpaceDE w:val="0"/>
                        <w:autoSpaceDN w:val="0"/>
                        <w:adjustRightInd w:val="0"/>
                        <w:spacing w:after="120" w:line="276" w:lineRule="auto"/>
                        <w:rPr>
                          <w:rFonts w:ascii="Arial" w:hAnsi="Arial" w:cs="Arial"/>
                        </w:rPr>
                      </w:pPr>
                      <w:r w:rsidRPr="00AB4BE8">
                        <w:rPr>
                          <w:rFonts w:ascii="Arial" w:hAnsi="Arial" w:cs="Arial"/>
                        </w:rPr>
                        <w:t xml:space="preserve">Outcome focused services are designed to support personalisation. They enable service users to achieve their aspirations, goals and priorities. </w:t>
                      </w:r>
                    </w:p>
                    <w:p w14:paraId="6B7E305B" w14:textId="77777777" w:rsidR="00C22B87" w:rsidRPr="00AB4BE8" w:rsidRDefault="00C22B87" w:rsidP="00C22B87">
                      <w:pPr>
                        <w:autoSpaceDE w:val="0"/>
                        <w:autoSpaceDN w:val="0"/>
                        <w:adjustRightInd w:val="0"/>
                        <w:spacing w:after="120" w:line="276" w:lineRule="auto"/>
                        <w:rPr>
                          <w:rFonts w:ascii="Arial" w:hAnsi="Arial" w:cs="Arial"/>
                        </w:rPr>
                      </w:pPr>
                      <w:r w:rsidRPr="00AB4BE8">
                        <w:rPr>
                          <w:rFonts w:ascii="Arial" w:hAnsi="Arial" w:cs="Arial"/>
                        </w:rPr>
                        <w:t xml:space="preserve">This approach shifts the focus of provider’s activities to meeting outcomes by accommodating the choices and preferences of the service user with innovative, flexible and creative support. </w:t>
                      </w:r>
                    </w:p>
                    <w:p w14:paraId="63121176" w14:textId="77777777" w:rsidR="00C22B87" w:rsidRPr="00AB4BE8" w:rsidRDefault="00C22B87" w:rsidP="00C22B87">
                      <w:pPr>
                        <w:autoSpaceDE w:val="0"/>
                        <w:autoSpaceDN w:val="0"/>
                        <w:adjustRightInd w:val="0"/>
                        <w:spacing w:after="120" w:line="276" w:lineRule="auto"/>
                        <w:rPr>
                          <w:rFonts w:ascii="Arial" w:hAnsi="Arial" w:cs="Arial"/>
                        </w:rPr>
                      </w:pPr>
                      <w:r w:rsidRPr="00AB4BE8">
                        <w:rPr>
                          <w:rFonts w:ascii="Arial" w:hAnsi="Arial" w:cs="Arial"/>
                        </w:rPr>
                        <w:t>Success of the service is measured by whether the service user is satisfied and outcomes are met.</w:t>
                      </w:r>
                    </w:p>
                    <w:p w14:paraId="4734C631" w14:textId="77777777" w:rsidR="00C22B87" w:rsidRPr="00AB4BE8" w:rsidRDefault="00C22B87" w:rsidP="00C22B87">
                      <w:pPr>
                        <w:spacing w:after="120" w:line="276" w:lineRule="auto"/>
                        <w:rPr>
                          <w:rFonts w:ascii="Arial" w:hAnsi="Arial" w:cs="Arial"/>
                        </w:rPr>
                      </w:pPr>
                      <w:r w:rsidRPr="00AB4BE8">
                        <w:rPr>
                          <w:rFonts w:ascii="Arial" w:hAnsi="Arial" w:cs="Arial"/>
                        </w:rPr>
                        <w:t xml:space="preserve">To support working towards outcomes, Newcastle City Council is promoting the use of </w:t>
                      </w:r>
                      <w:r w:rsidRPr="00AB4BE8">
                        <w:rPr>
                          <w:rFonts w:ascii="Arial" w:hAnsi="Arial" w:cs="Arial"/>
                          <w:b/>
                        </w:rPr>
                        <w:t>Individual Service Funds (ISFs)</w:t>
                      </w:r>
                      <w:r w:rsidRPr="00AB4BE8">
                        <w:rPr>
                          <w:rFonts w:ascii="Arial" w:hAnsi="Arial" w:cs="Arial"/>
                        </w:rPr>
                        <w:t>.</w:t>
                      </w:r>
                    </w:p>
                    <w:p w14:paraId="4EA415F9" w14:textId="77777777" w:rsidR="00C22B87" w:rsidRPr="00AB4BE8" w:rsidRDefault="00C22B87" w:rsidP="00C22B87">
                      <w:pPr>
                        <w:spacing w:after="120" w:line="276" w:lineRule="auto"/>
                        <w:rPr>
                          <w:rFonts w:ascii="Arial" w:hAnsi="Arial" w:cs="Arial"/>
                        </w:rPr>
                      </w:pPr>
                      <w:r w:rsidRPr="00AB4BE8">
                        <w:rPr>
                          <w:rFonts w:ascii="Arial" w:hAnsi="Arial" w:cs="Arial"/>
                        </w:rPr>
                        <w:t xml:space="preserve">ISF is an arrangement where </w:t>
                      </w:r>
                      <w:r>
                        <w:rPr>
                          <w:rFonts w:ascii="Arial" w:hAnsi="Arial" w:cs="Arial"/>
                        </w:rPr>
                        <w:t xml:space="preserve">in addition to providing direct support under a contract with the local authority, the Service Provider </w:t>
                      </w:r>
                      <w:r w:rsidRPr="00AB4BE8">
                        <w:rPr>
                          <w:rFonts w:ascii="Arial" w:hAnsi="Arial" w:cs="Arial"/>
                        </w:rPr>
                        <w:t>agrees to manage the</w:t>
                      </w:r>
                      <w:r>
                        <w:rPr>
                          <w:rFonts w:ascii="Arial" w:hAnsi="Arial" w:cs="Arial"/>
                        </w:rPr>
                        <w:t xml:space="preserve"> personal budget on</w:t>
                      </w:r>
                      <w:r w:rsidRPr="00AB4BE8">
                        <w:rPr>
                          <w:rFonts w:ascii="Arial" w:hAnsi="Arial" w:cs="Arial"/>
                        </w:rPr>
                        <w:t xml:space="preserve"> behalf </w:t>
                      </w:r>
                      <w:r>
                        <w:rPr>
                          <w:rFonts w:ascii="Arial" w:hAnsi="Arial" w:cs="Arial"/>
                        </w:rPr>
                        <w:t>of the Service User,</w:t>
                      </w:r>
                      <w:r w:rsidRPr="00AB4BE8">
                        <w:rPr>
                          <w:rFonts w:ascii="Arial" w:hAnsi="Arial" w:cs="Arial"/>
                        </w:rPr>
                        <w:t xml:space="preserve"> only spending it in the way agreed and described in support plan </w:t>
                      </w:r>
                    </w:p>
                    <w:p w14:paraId="07EBD8F0" w14:textId="77777777" w:rsidR="00C22B87" w:rsidRDefault="00C22B87" w:rsidP="00C22B87">
                      <w:pPr>
                        <w:spacing w:after="120" w:line="276" w:lineRule="auto"/>
                        <w:rPr>
                          <w:rFonts w:ascii="Arial" w:hAnsi="Arial" w:cs="Arial"/>
                        </w:rPr>
                      </w:pPr>
                      <w:r w:rsidRPr="00AB4BE8">
                        <w:rPr>
                          <w:rFonts w:ascii="Arial" w:hAnsi="Arial" w:cs="Arial"/>
                        </w:rPr>
                        <w:t xml:space="preserve">It gives people greater choice and control over the design and implementation of the support provided </w:t>
                      </w:r>
                      <w:r>
                        <w:rPr>
                          <w:rFonts w:ascii="Arial" w:hAnsi="Arial" w:cs="Arial"/>
                        </w:rPr>
                        <w:t xml:space="preserve">to them, giving them more flexibility to achieve outcomes that matter to them.  </w:t>
                      </w:r>
                    </w:p>
                    <w:p w14:paraId="7DEE1CBE" w14:textId="77777777" w:rsidR="00C22B87" w:rsidRPr="00AB4BE8" w:rsidRDefault="00C22B87" w:rsidP="00C22B87">
                      <w:pPr>
                        <w:spacing w:after="120" w:line="276" w:lineRule="auto"/>
                        <w:rPr>
                          <w:rFonts w:ascii="Arial" w:hAnsi="Arial" w:cs="Arial"/>
                        </w:rPr>
                      </w:pPr>
                      <w:r>
                        <w:rPr>
                          <w:rFonts w:ascii="Arial" w:hAnsi="Arial" w:cs="Arial"/>
                        </w:rPr>
                        <w:t xml:space="preserve">ISF’s rely on a relationship with a high level of trust between the Local Authority, the Service Provider, the Service User and their Carer. </w:t>
                      </w:r>
                    </w:p>
                    <w:p w14:paraId="32D18FA6" w14:textId="77777777" w:rsidR="00C22B87" w:rsidRPr="00C8176D" w:rsidRDefault="00C22B87" w:rsidP="00C22B87">
                      <w:pPr>
                        <w:jc w:val="both"/>
                        <w:rPr>
                          <w:rStyle w:val="PlaceholderText"/>
                          <w:color w:val="323E4F"/>
                        </w:rPr>
                      </w:pPr>
                    </w:p>
                  </w:txbxContent>
                </v:textbox>
                <w10:wrap type="square" anchorx="page" anchory="margin"/>
              </v:rect>
            </w:pict>
          </mc:Fallback>
        </mc:AlternateContent>
      </w:r>
    </w:p>
    <w:p w14:paraId="7CF08497" w14:textId="77777777" w:rsidR="00C22B87" w:rsidRDefault="00C22B87" w:rsidP="008311E4">
      <w:pPr>
        <w:ind w:left="2160"/>
        <w:rPr>
          <w:rFonts w:ascii="Arial" w:hAnsi="Arial" w:cs="Arial"/>
        </w:rPr>
      </w:pPr>
      <w:r w:rsidRPr="002373D1">
        <w:rPr>
          <w:rFonts w:ascii="Arial" w:hAnsi="Arial" w:cs="Arial"/>
        </w:rPr>
        <w:lastRenderedPageBreak/>
        <w:t xml:space="preserve">The council will review how the market for disabled children needs to re-shape for the future, </w:t>
      </w:r>
      <w:r w:rsidR="008311E4">
        <w:rPr>
          <w:rFonts w:ascii="Arial" w:hAnsi="Arial" w:cs="Arial"/>
        </w:rPr>
        <w:t>this will happen over late summer and into autumn 2016 in addition we will:</w:t>
      </w:r>
    </w:p>
    <w:p w14:paraId="321B852D" w14:textId="77777777" w:rsidR="008311E4" w:rsidRDefault="008311E4" w:rsidP="00C22B87">
      <w:pPr>
        <w:rPr>
          <w:rFonts w:ascii="Arial" w:hAnsi="Arial" w:cs="Arial"/>
        </w:rPr>
      </w:pPr>
    </w:p>
    <w:p w14:paraId="64D0CD9C" w14:textId="77777777" w:rsidR="008311E4" w:rsidRPr="002373D1" w:rsidRDefault="008311E4" w:rsidP="00C22B87">
      <w:pPr>
        <w:rPr>
          <w:rFonts w:ascii="Arial" w:hAnsi="Arial" w:cs="Arial"/>
        </w:rPr>
      </w:pPr>
    </w:p>
    <w:p w14:paraId="396CD7B4" w14:textId="77777777" w:rsidR="00C22B87" w:rsidRPr="002373D1" w:rsidRDefault="008311E4" w:rsidP="0099313C">
      <w:pPr>
        <w:numPr>
          <w:ilvl w:val="0"/>
          <w:numId w:val="1"/>
        </w:numPr>
        <w:ind w:left="567" w:hanging="283"/>
        <w:rPr>
          <w:rFonts w:ascii="Arial" w:hAnsi="Arial" w:cs="Arial"/>
        </w:rPr>
      </w:pPr>
      <w:r>
        <w:rPr>
          <w:rFonts w:ascii="Arial" w:hAnsi="Arial" w:cs="Arial"/>
        </w:rPr>
        <w:t>Maintain</w:t>
      </w:r>
      <w:r w:rsidR="00C22B87" w:rsidRPr="002373D1">
        <w:rPr>
          <w:rFonts w:ascii="Arial" w:hAnsi="Arial" w:cs="Arial"/>
        </w:rPr>
        <w:t xml:space="preserve"> services to support and  promote inclusion of disabled children and where possible expand the range of opportunities and support </w:t>
      </w:r>
    </w:p>
    <w:p w14:paraId="1F9BDBCD" w14:textId="77777777" w:rsidR="00C22B87" w:rsidRPr="002373D1" w:rsidRDefault="00C22B87" w:rsidP="00C22B87">
      <w:pPr>
        <w:ind w:left="567"/>
        <w:rPr>
          <w:rFonts w:ascii="Arial" w:hAnsi="Arial" w:cs="Arial"/>
        </w:rPr>
      </w:pPr>
    </w:p>
    <w:p w14:paraId="394BFEEC" w14:textId="77777777" w:rsidR="00C22B87" w:rsidRPr="002373D1" w:rsidRDefault="00C22B87" w:rsidP="0099313C">
      <w:pPr>
        <w:numPr>
          <w:ilvl w:val="0"/>
          <w:numId w:val="1"/>
        </w:numPr>
        <w:ind w:left="567" w:hanging="283"/>
        <w:rPr>
          <w:rFonts w:ascii="Arial" w:hAnsi="Arial" w:cs="Arial"/>
        </w:rPr>
      </w:pPr>
      <w:r w:rsidRPr="002373D1">
        <w:rPr>
          <w:rFonts w:ascii="Arial" w:hAnsi="Arial" w:cs="Arial"/>
        </w:rPr>
        <w:t xml:space="preserve">Continue to develop the service that works with families of disabled children in crisis. This provision is currently operating at full capacity. We acknowledge this is a valued service but the delivery model must be reviewed to ensure needs are met within the funding available. Our next review in </w:t>
      </w:r>
      <w:r w:rsidR="00AE5758" w:rsidRPr="002373D1">
        <w:rPr>
          <w:rFonts w:ascii="Arial" w:hAnsi="Arial" w:cs="Arial"/>
        </w:rPr>
        <w:t>autumn</w:t>
      </w:r>
      <w:r w:rsidRPr="002373D1">
        <w:rPr>
          <w:rFonts w:ascii="Arial" w:hAnsi="Arial" w:cs="Arial"/>
        </w:rPr>
        <w:t xml:space="preserve"> 2016 will address these issues.  </w:t>
      </w:r>
    </w:p>
    <w:p w14:paraId="337F6719" w14:textId="77777777" w:rsidR="00C22B87" w:rsidRPr="002373D1" w:rsidRDefault="00C22B87" w:rsidP="00C22B87">
      <w:pPr>
        <w:ind w:left="567"/>
        <w:rPr>
          <w:rFonts w:ascii="Arial" w:hAnsi="Arial" w:cs="Arial"/>
        </w:rPr>
      </w:pPr>
    </w:p>
    <w:p w14:paraId="39A2E8DF" w14:textId="77777777" w:rsidR="00E21065" w:rsidRDefault="00C22B87" w:rsidP="0099313C">
      <w:pPr>
        <w:numPr>
          <w:ilvl w:val="0"/>
          <w:numId w:val="1"/>
        </w:numPr>
        <w:ind w:left="567" w:hanging="283"/>
        <w:rPr>
          <w:rFonts w:ascii="Arial" w:hAnsi="Arial" w:cs="Arial"/>
        </w:rPr>
      </w:pPr>
      <w:r w:rsidRPr="002373D1">
        <w:rPr>
          <w:rFonts w:ascii="Arial" w:hAnsi="Arial" w:cs="Arial"/>
        </w:rPr>
        <w:t xml:space="preserve">We will also review the information, advice and guidance services at the same time as above to develop a service to meet the changing needs of families and cope with the growing numbers and demand for this type of support. </w:t>
      </w:r>
    </w:p>
    <w:p w14:paraId="39CC9518" w14:textId="77777777" w:rsidR="00E21065" w:rsidRDefault="00E21065" w:rsidP="00E21065">
      <w:pPr>
        <w:pStyle w:val="ListParagraph"/>
        <w:rPr>
          <w:rFonts w:ascii="Arial" w:hAnsi="Arial" w:cs="Arial"/>
        </w:rPr>
      </w:pPr>
    </w:p>
    <w:p w14:paraId="78808AA3" w14:textId="77777777" w:rsidR="00136F9C" w:rsidRDefault="000765F7" w:rsidP="00136F9C">
      <w:pPr>
        <w:numPr>
          <w:ilvl w:val="0"/>
          <w:numId w:val="1"/>
        </w:numPr>
        <w:ind w:left="567" w:hanging="283"/>
        <w:rPr>
          <w:rFonts w:ascii="Arial" w:hAnsi="Arial" w:cs="Arial"/>
        </w:rPr>
      </w:pPr>
      <w:r w:rsidRPr="002373D1">
        <w:rPr>
          <w:rFonts w:ascii="Arial" w:hAnsi="Arial" w:cs="Arial"/>
        </w:rPr>
        <w:t xml:space="preserve">The Enablement and Short Breaks framework </w:t>
      </w:r>
      <w:r w:rsidR="008311E4">
        <w:rPr>
          <w:rFonts w:ascii="Arial" w:hAnsi="Arial" w:cs="Arial"/>
        </w:rPr>
        <w:t xml:space="preserve">will be </w:t>
      </w:r>
      <w:r w:rsidRPr="002373D1">
        <w:rPr>
          <w:rFonts w:ascii="Arial" w:hAnsi="Arial" w:cs="Arial"/>
        </w:rPr>
        <w:t>re</w:t>
      </w:r>
      <w:r w:rsidR="00136F9C">
        <w:rPr>
          <w:rFonts w:ascii="Arial" w:hAnsi="Arial" w:cs="Arial"/>
        </w:rPr>
        <w:t>commissioned in the form of a community short breaks lot within a wider life course framework which will be published August/ September 2016.</w:t>
      </w:r>
    </w:p>
    <w:p w14:paraId="76539602" w14:textId="77777777" w:rsidR="008C6C95" w:rsidRPr="00136F9C" w:rsidRDefault="008C6C95" w:rsidP="00136F9C">
      <w:pPr>
        <w:ind w:left="567"/>
        <w:rPr>
          <w:rFonts w:ascii="Arial" w:hAnsi="Arial" w:cs="Arial"/>
        </w:rPr>
      </w:pPr>
    </w:p>
    <w:p w14:paraId="7FAEC23C" w14:textId="77777777" w:rsidR="008C6C95" w:rsidRDefault="008C6C95" w:rsidP="008C6C95">
      <w:pPr>
        <w:rPr>
          <w:rFonts w:ascii="Arial" w:hAnsi="Arial" w:cs="Arial"/>
          <w:bCs/>
          <w:color w:val="008000"/>
          <w:sz w:val="36"/>
          <w:szCs w:val="36"/>
        </w:rPr>
      </w:pPr>
    </w:p>
    <w:p w14:paraId="6E5E6D35" w14:textId="77777777" w:rsidR="008C6C95" w:rsidRDefault="008C6C95" w:rsidP="008C6C95">
      <w:pPr>
        <w:rPr>
          <w:rFonts w:ascii="Arial" w:hAnsi="Arial" w:cs="Arial"/>
          <w:bCs/>
          <w:color w:val="008000"/>
          <w:sz w:val="36"/>
          <w:szCs w:val="36"/>
        </w:rPr>
      </w:pPr>
    </w:p>
    <w:p w14:paraId="37907C5F" w14:textId="77777777" w:rsidR="008C6C95" w:rsidRDefault="008C6C95" w:rsidP="008C6C95">
      <w:pPr>
        <w:rPr>
          <w:rFonts w:ascii="Arial" w:hAnsi="Arial" w:cs="Arial"/>
          <w:bCs/>
          <w:color w:val="008000"/>
          <w:sz w:val="36"/>
          <w:szCs w:val="36"/>
        </w:rPr>
      </w:pPr>
    </w:p>
    <w:p w14:paraId="3D001490" w14:textId="77777777" w:rsidR="008C6C95" w:rsidRDefault="008C6C95" w:rsidP="008C6C95">
      <w:pPr>
        <w:rPr>
          <w:rFonts w:ascii="Arial" w:hAnsi="Arial" w:cs="Arial"/>
          <w:bCs/>
          <w:color w:val="008000"/>
          <w:sz w:val="36"/>
          <w:szCs w:val="36"/>
        </w:rPr>
      </w:pPr>
    </w:p>
    <w:p w14:paraId="4721C02A" w14:textId="77777777" w:rsidR="008C6C95" w:rsidRDefault="008C6C95" w:rsidP="008C6C95">
      <w:pPr>
        <w:rPr>
          <w:rFonts w:ascii="Arial" w:hAnsi="Arial" w:cs="Arial"/>
          <w:bCs/>
          <w:color w:val="008000"/>
          <w:sz w:val="36"/>
          <w:szCs w:val="36"/>
        </w:rPr>
      </w:pPr>
    </w:p>
    <w:p w14:paraId="74D5DBA7" w14:textId="77777777" w:rsidR="008C6C95" w:rsidRDefault="008C6C95" w:rsidP="008C6C95">
      <w:pPr>
        <w:rPr>
          <w:rFonts w:ascii="Arial" w:hAnsi="Arial" w:cs="Arial"/>
          <w:bCs/>
          <w:color w:val="008000"/>
          <w:sz w:val="36"/>
          <w:szCs w:val="36"/>
        </w:rPr>
      </w:pPr>
    </w:p>
    <w:p w14:paraId="4B58920C" w14:textId="7DDBB7EA" w:rsidR="008C6C95" w:rsidRDefault="00600F58" w:rsidP="008C6C95">
      <w:pPr>
        <w:rPr>
          <w:rFonts w:ascii="Arial" w:hAnsi="Arial" w:cs="Arial"/>
          <w:bCs/>
          <w:color w:val="008000"/>
          <w:sz w:val="36"/>
          <w:szCs w:val="36"/>
        </w:rPr>
      </w:pPr>
      <w:r>
        <w:rPr>
          <w:rFonts w:ascii="Arial" w:hAnsi="Arial" w:cs="Arial"/>
          <w:bCs/>
          <w:noProof/>
          <w:color w:val="008000"/>
          <w:sz w:val="28"/>
          <w:szCs w:val="28"/>
        </w:rPr>
        <mc:AlternateContent>
          <mc:Choice Requires="wps">
            <w:drawing>
              <wp:anchor distT="0" distB="0" distL="114300" distR="114300" simplePos="0" relativeHeight="251661312" behindDoc="0" locked="0" layoutInCell="1" allowOverlap="1" wp14:anchorId="56F74CCC" wp14:editId="1BD963F0">
                <wp:simplePos x="0" y="0"/>
                <wp:positionH relativeFrom="column">
                  <wp:posOffset>-123825</wp:posOffset>
                </wp:positionH>
                <wp:positionV relativeFrom="paragraph">
                  <wp:posOffset>277495</wp:posOffset>
                </wp:positionV>
                <wp:extent cx="2944495" cy="8955405"/>
                <wp:effectExtent l="9525" t="10795" r="8255" b="6350"/>
                <wp:wrapSquare wrapText="left"/>
                <wp:docPr id="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8955405"/>
                        </a:xfrm>
                        <a:prstGeom prst="rect">
                          <a:avLst/>
                        </a:prstGeom>
                        <a:solidFill>
                          <a:srgbClr val="CCFFCC"/>
                        </a:solidFill>
                        <a:ln w="9525">
                          <a:solidFill>
                            <a:srgbClr val="000000"/>
                          </a:solidFill>
                          <a:miter lim="800000"/>
                          <a:headEnd/>
                          <a:tailEnd/>
                        </a:ln>
                      </wps:spPr>
                      <wps:txbx>
                        <w:txbxContent>
                          <w:p w14:paraId="5C7CD8C5" w14:textId="77777777" w:rsidR="00AE5758" w:rsidRPr="002373D1" w:rsidRDefault="00AE5758" w:rsidP="00AE5758">
                            <w:pPr>
                              <w:rPr>
                                <w:rFonts w:ascii="Arial" w:hAnsi="Arial" w:cs="Arial"/>
                              </w:rPr>
                            </w:pPr>
                          </w:p>
                          <w:p w14:paraId="3C94F53A" w14:textId="77777777" w:rsidR="006B6857" w:rsidRDefault="006B6857" w:rsidP="00AE5758">
                            <w:pPr>
                              <w:rPr>
                                <w:rFonts w:ascii="Arial" w:hAnsi="Arial" w:cs="Arial"/>
                              </w:rPr>
                            </w:pPr>
                          </w:p>
                          <w:p w14:paraId="39908EFB" w14:textId="77777777" w:rsidR="00AE5758" w:rsidRPr="002373D1" w:rsidRDefault="00AE5758" w:rsidP="00AE5758">
                            <w:pPr>
                              <w:rPr>
                                <w:rFonts w:ascii="Arial" w:hAnsi="Arial" w:cs="Arial"/>
                              </w:rPr>
                            </w:pPr>
                            <w:r>
                              <w:rPr>
                                <w:rFonts w:ascii="Arial" w:hAnsi="Arial" w:cs="Arial"/>
                              </w:rPr>
                              <w:t>T</w:t>
                            </w:r>
                            <w:r w:rsidRPr="002373D1">
                              <w:rPr>
                                <w:rFonts w:ascii="Arial" w:hAnsi="Arial" w:cs="Arial"/>
                              </w:rPr>
                              <w:t xml:space="preserve">he overall </w:t>
                            </w:r>
                            <w:r w:rsidR="008311E4">
                              <w:rPr>
                                <w:rFonts w:ascii="Arial" w:hAnsi="Arial" w:cs="Arial"/>
                              </w:rPr>
                              <w:t xml:space="preserve">financial package </w:t>
                            </w:r>
                            <w:r w:rsidRPr="002373D1">
                              <w:rPr>
                                <w:rFonts w:ascii="Arial" w:hAnsi="Arial" w:cs="Arial"/>
                              </w:rPr>
                              <w:t xml:space="preserve">available to support </w:t>
                            </w:r>
                            <w:r w:rsidR="008311E4">
                              <w:rPr>
                                <w:rFonts w:ascii="Arial" w:hAnsi="Arial" w:cs="Arial"/>
                              </w:rPr>
                              <w:t>“</w:t>
                            </w:r>
                            <w:r w:rsidRPr="002373D1">
                              <w:rPr>
                                <w:rFonts w:ascii="Arial" w:hAnsi="Arial" w:cs="Arial"/>
                              </w:rPr>
                              <w:t>Personal Budgets</w:t>
                            </w:r>
                            <w:r w:rsidR="008311E4">
                              <w:rPr>
                                <w:rFonts w:ascii="Arial" w:hAnsi="Arial" w:cs="Arial"/>
                              </w:rPr>
                              <w:t>”</w:t>
                            </w:r>
                            <w:r w:rsidRPr="002373D1">
                              <w:rPr>
                                <w:rFonts w:ascii="Arial" w:hAnsi="Arial" w:cs="Arial"/>
                              </w:rPr>
                              <w:t xml:space="preserve"> taken as a direct payment is approximately £800,000 per annum for the 170 children. </w:t>
                            </w:r>
                            <w:r w:rsidRPr="002373D1">
                              <w:rPr>
                                <w:sz w:val="16"/>
                                <w:szCs w:val="16"/>
                              </w:rPr>
                              <w:t/>
                            </w:r>
                            <w:r>
                              <w:rPr>
                                <w:rFonts w:ascii="Arial" w:hAnsi="Arial" w:cs="Arial"/>
                              </w:rPr>
                              <w:t xml:space="preserve"> </w:t>
                            </w:r>
                          </w:p>
                          <w:p w14:paraId="79CA1603" w14:textId="77777777" w:rsidR="00AE5758" w:rsidRDefault="00AE5758" w:rsidP="00AE5758">
                            <w:pPr>
                              <w:rPr>
                                <w:rFonts w:ascii="Arial" w:hAnsi="Arial" w:cs="Arial"/>
                                <w:color w:val="339933"/>
                                <w:sz w:val="28"/>
                                <w:szCs w:val="28"/>
                              </w:rPr>
                            </w:pPr>
                          </w:p>
                          <w:p w14:paraId="58BB6155" w14:textId="77777777" w:rsidR="00AE5758" w:rsidRDefault="00AE5758" w:rsidP="00AE5758">
                            <w:pPr>
                              <w:rPr>
                                <w:rFonts w:ascii="Arial" w:hAnsi="Arial" w:cs="Arial"/>
                              </w:rPr>
                            </w:pPr>
                            <w:r w:rsidRPr="002373D1">
                              <w:rPr>
                                <w:rFonts w:ascii="Arial" w:hAnsi="Arial" w:cs="Arial"/>
                              </w:rPr>
                              <w:t>Of the 170 children using personal b</w:t>
                            </w:r>
                            <w:r w:rsidR="008311E4">
                              <w:rPr>
                                <w:rFonts w:ascii="Arial" w:hAnsi="Arial" w:cs="Arial"/>
                              </w:rPr>
                              <w:t>udgets it is anticipated that 89</w:t>
                            </w:r>
                            <w:r w:rsidRPr="002373D1">
                              <w:rPr>
                                <w:rFonts w:ascii="Arial" w:hAnsi="Arial" w:cs="Arial"/>
                              </w:rPr>
                              <w:t>% will</w:t>
                            </w:r>
                            <w:r w:rsidR="008311E4">
                              <w:rPr>
                                <w:rFonts w:ascii="Arial" w:hAnsi="Arial" w:cs="Arial"/>
                              </w:rPr>
                              <w:t xml:space="preserve"> choose a direct payment, and 11</w:t>
                            </w:r>
                            <w:r w:rsidRPr="002373D1">
                              <w:rPr>
                                <w:rFonts w:ascii="Arial" w:hAnsi="Arial" w:cs="Arial"/>
                              </w:rPr>
                              <w:t xml:space="preserve">% of Personal Budgets will be managed on their behalf by the Council. </w:t>
                            </w:r>
                          </w:p>
                          <w:p w14:paraId="2791D79E" w14:textId="77777777" w:rsidR="008311E4" w:rsidRDefault="008311E4" w:rsidP="008311E4">
                            <w:pPr>
                              <w:rPr>
                                <w:rFonts w:ascii="Arial" w:hAnsi="Arial" w:cs="Arial"/>
                              </w:rPr>
                            </w:pPr>
                          </w:p>
                          <w:p w14:paraId="210984CB" w14:textId="77777777" w:rsidR="008311E4" w:rsidRDefault="008311E4" w:rsidP="008311E4">
                            <w:r>
                              <w:rPr>
                                <w:rFonts w:ascii="Arial" w:hAnsi="Arial" w:cs="Arial"/>
                              </w:rPr>
                              <w:t>C</w:t>
                            </w:r>
                            <w:r w:rsidRPr="002373D1">
                              <w:rPr>
                                <w:rFonts w:ascii="Arial" w:hAnsi="Arial" w:cs="Arial"/>
                              </w:rPr>
                              <w:t xml:space="preserve">ommissioned services </w:t>
                            </w:r>
                            <w:r w:rsidR="00ED6975">
                              <w:rPr>
                                <w:rFonts w:ascii="Arial" w:hAnsi="Arial" w:cs="Arial"/>
                              </w:rPr>
                              <w:t xml:space="preserve">activity </w:t>
                            </w:r>
                            <w:r w:rsidRPr="002373D1">
                              <w:rPr>
                                <w:rFonts w:ascii="Arial" w:hAnsi="Arial" w:cs="Arial"/>
                              </w:rPr>
                              <w:t>is approximately £100,000</w:t>
                            </w:r>
                            <w:r w:rsidR="00ED6975">
                              <w:rPr>
                                <w:rFonts w:ascii="Arial" w:hAnsi="Arial" w:cs="Arial"/>
                              </w:rPr>
                              <w:t xml:space="preserve"> per year </w:t>
                            </w:r>
                            <w:r>
                              <w:rPr>
                                <w:rFonts w:ascii="Arial" w:hAnsi="Arial" w:cs="Arial"/>
                              </w:rPr>
                              <w:t xml:space="preserve"> for the Enabling, Short Break and Support Services</w:t>
                            </w:r>
                          </w:p>
                          <w:p w14:paraId="053822A9" w14:textId="77777777" w:rsidR="008311E4" w:rsidRDefault="008311E4" w:rsidP="00AE5758">
                            <w:pPr>
                              <w:rPr>
                                <w:rFonts w:ascii="Arial" w:hAnsi="Arial" w:cs="Arial"/>
                              </w:rPr>
                            </w:pPr>
                          </w:p>
                          <w:p w14:paraId="559668BD" w14:textId="77777777" w:rsidR="008311E4" w:rsidRDefault="008311E4" w:rsidP="00AE5758">
                            <w:pPr>
                              <w:rPr>
                                <w:rFonts w:ascii="Arial" w:hAnsi="Arial" w:cs="Arial"/>
                              </w:rPr>
                            </w:pPr>
                          </w:p>
                          <w:p w14:paraId="063CEF1C" w14:textId="77777777" w:rsidR="006B6857" w:rsidRDefault="006B6857" w:rsidP="00AE5758">
                            <w:pPr>
                              <w:rPr>
                                <w:rFonts w:ascii="Arial" w:hAnsi="Arial" w:cs="Arial"/>
                              </w:rPr>
                            </w:pPr>
                            <w:r>
                              <w:rPr>
                                <w:rFonts w:ascii="Arial" w:hAnsi="Arial" w:cs="Arial"/>
                              </w:rPr>
                              <w:t>The chart below represents the split of the £900,000 funding that collectively supports Children with Disabilities Care Packages</w:t>
                            </w:r>
                          </w:p>
                          <w:p w14:paraId="6AADAD7B" w14:textId="77777777" w:rsidR="00AE5758" w:rsidRPr="00303FE8" w:rsidRDefault="00AE5758" w:rsidP="00AE5758">
                            <w:pPr>
                              <w:rPr>
                                <w:rFonts w:ascii="Arial" w:hAnsi="Arial" w:cs="Arial"/>
                                <w:color w:val="008000"/>
                              </w:rPr>
                            </w:pPr>
                          </w:p>
                          <w:p w14:paraId="23E53D40" w14:textId="44EF625D" w:rsidR="00AE5758" w:rsidRDefault="00600F58" w:rsidP="00AE5758">
                            <w:pPr>
                              <w:jc w:val="center"/>
                            </w:pPr>
                            <w:r>
                              <w:rPr>
                                <w:rFonts w:ascii="Arial" w:hAnsi="Arial" w:cs="Arial"/>
                                <w:noProof/>
                              </w:rPr>
                              <w:drawing>
                                <wp:inline distT="0" distB="0" distL="0" distR="0" wp14:anchorId="54EC40B9" wp14:editId="6AF144F5">
                                  <wp:extent cx="2755265" cy="4049395"/>
                                  <wp:effectExtent l="0" t="0" r="0" b="0"/>
                                  <wp:docPr id="6" name="Object 6" descr="oiyoih"/>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74CCC" id="Text Box 188" o:spid="_x0000_s1042" type="#_x0000_t202" style="position:absolute;margin-left:-9.75pt;margin-top:21.85pt;width:231.85pt;height:70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EfHgIAADQEAAAOAAAAZHJzL2Uyb0RvYy54bWysU9tu2zAMfR+wfxD0vtgx7K0x6hSduwwD&#10;ugvQ7QMUWbaFyaImKbGzrx8lu2l2exnmB0E0qUPy8PD6ZhoUOQrrJOiKrlcpJUJzaKTuKvrl8+7F&#10;FSXOM90wBVpU9CQcvdk+f3Y9mlJk0INqhCUIol05mor23psySRzvxcDcCozQ6GzBDsyjabuksWxE&#10;9EElWZq+TEawjbHAhXP492520m3Eb1vB/ce2dcITVVGszcfTxnMfzmR7zcrOMtNLvpTB/qGKgUmN&#10;Sc9Qd8wzcrDyN6hBcgsOWr/iMCTQtpKL2AN2s05/6eahZ0bEXpAcZ840uf8Hyz8cH8wnS/z0GiYc&#10;YGzCmXvgXx3RUPdMd+LWWhh7wRpMvA6UJaNx5fI0UO1KF0D243tocMjs4CECTa0dAivYJ0F0HMDp&#10;TLqYPOH4M9vkeb4pKOHou9oURZ4WMQcrH58b6/xbAQMJl4panGqEZ8d750M5rHwMCdkcKNnspFLR&#10;sN2+VpYcGSqgrne7ul7QfwpTmowV3RRZMTPwV4g0fn+CGKRHKSs5YBvnIFYG3t7oJgrNM6nmO5as&#10;9EJk4G5m0U/7icgGWc5ChkDsHpoTUmthli6uGl56sN8pGVG2FXXfDswKStQ7jePZrPM86DwaefEq&#10;Q8NeevaXHqY5QlXUUzJfaz/vxsFY2fWYaRaEhlscaSsj2U9VLfWjNOMMljUK2r+0Y9TTsm9/AAAA&#10;//8DAFBLAwQUAAYACAAAACEAVu/q0uMAAAALAQAADwAAAGRycy9kb3ducmV2LnhtbEyPUUvDMBSF&#10;3wX/Q7iCL7Il27Kt1qZDlIGwB3Udgm9Zc23KmqQk2Vr/vfFJHy/n45zvFpvRdOSCPrTOCphNGRC0&#10;tVOtbQQcqu0kAxKitEp2zqKAbwywKa+vCpkrN9h3vOxjQ1KJDbkUoGPsc0pDrdHIMHU92pR9OW9k&#10;TKdvqPJySOWmo3PGVtTI1qYFLXt80lif9mcjYKufT1n4fNtVh0X1MtxllH34VyFub8bHByARx/gH&#10;w69+UocyOR3d2apAOgGT2f0yoQL4Yg0kAZzzOZBjIvmSM6BlQf//UP4AAAD//wMAUEsBAi0AFAAG&#10;AAgAAAAhALaDOJL+AAAA4QEAABMAAAAAAAAAAAAAAAAAAAAAAFtDb250ZW50X1R5cGVzXS54bWxQ&#10;SwECLQAUAAYACAAAACEAOP0h/9YAAACUAQAACwAAAAAAAAAAAAAAAAAvAQAAX3JlbHMvLnJlbHNQ&#10;SwECLQAUAAYACAAAACEAiV8RHx4CAAA0BAAADgAAAAAAAAAAAAAAAAAuAgAAZHJzL2Uyb0RvYy54&#10;bWxQSwECLQAUAAYACAAAACEAVu/q0uMAAAALAQAADwAAAAAAAAAAAAAAAAB4BAAAZHJzL2Rvd25y&#10;ZXYueG1sUEsFBgAAAAAEAAQA8wAAAIgFAAAAAA==&#10;" fillcolor="#cfc">
                <v:textbox>
                  <w:txbxContent>
                    <w:p w14:paraId="5C7CD8C5" w14:textId="77777777" w:rsidR="00AE5758" w:rsidRPr="002373D1" w:rsidRDefault="00AE5758" w:rsidP="00AE5758">
                      <w:pPr>
                        <w:rPr>
                          <w:rFonts w:ascii="Arial" w:hAnsi="Arial" w:cs="Arial"/>
                        </w:rPr>
                      </w:pPr>
                    </w:p>
                    <w:p w14:paraId="3C94F53A" w14:textId="77777777" w:rsidR="006B6857" w:rsidRDefault="006B6857" w:rsidP="00AE5758">
                      <w:pPr>
                        <w:rPr>
                          <w:rFonts w:ascii="Arial" w:hAnsi="Arial" w:cs="Arial"/>
                        </w:rPr>
                      </w:pPr>
                    </w:p>
                    <w:p w14:paraId="39908EFB" w14:textId="77777777" w:rsidR="00AE5758" w:rsidRPr="002373D1" w:rsidRDefault="00AE5758" w:rsidP="00AE5758">
                      <w:pPr>
                        <w:rPr>
                          <w:rFonts w:ascii="Arial" w:hAnsi="Arial" w:cs="Arial"/>
                        </w:rPr>
                      </w:pPr>
                      <w:r>
                        <w:rPr>
                          <w:rFonts w:ascii="Arial" w:hAnsi="Arial" w:cs="Arial"/>
                        </w:rPr>
                        <w:t>T</w:t>
                      </w:r>
                      <w:r w:rsidRPr="002373D1">
                        <w:rPr>
                          <w:rFonts w:ascii="Arial" w:hAnsi="Arial" w:cs="Arial"/>
                        </w:rPr>
                        <w:t xml:space="preserve">he overall </w:t>
                      </w:r>
                      <w:r w:rsidR="008311E4">
                        <w:rPr>
                          <w:rFonts w:ascii="Arial" w:hAnsi="Arial" w:cs="Arial"/>
                        </w:rPr>
                        <w:t xml:space="preserve">financial package </w:t>
                      </w:r>
                      <w:r w:rsidRPr="002373D1">
                        <w:rPr>
                          <w:rFonts w:ascii="Arial" w:hAnsi="Arial" w:cs="Arial"/>
                        </w:rPr>
                        <w:t xml:space="preserve">available to support </w:t>
                      </w:r>
                      <w:r w:rsidR="008311E4">
                        <w:rPr>
                          <w:rFonts w:ascii="Arial" w:hAnsi="Arial" w:cs="Arial"/>
                        </w:rPr>
                        <w:t>“</w:t>
                      </w:r>
                      <w:r w:rsidRPr="002373D1">
                        <w:rPr>
                          <w:rFonts w:ascii="Arial" w:hAnsi="Arial" w:cs="Arial"/>
                        </w:rPr>
                        <w:t>Personal Budgets</w:t>
                      </w:r>
                      <w:r w:rsidR="008311E4">
                        <w:rPr>
                          <w:rFonts w:ascii="Arial" w:hAnsi="Arial" w:cs="Arial"/>
                        </w:rPr>
                        <w:t>”</w:t>
                      </w:r>
                      <w:r w:rsidRPr="002373D1">
                        <w:rPr>
                          <w:rFonts w:ascii="Arial" w:hAnsi="Arial" w:cs="Arial"/>
                        </w:rPr>
                        <w:t xml:space="preserve"> taken as a direct payment is approximately £800,000 per annum for the 170 children. </w:t>
                      </w:r>
                      <w:r w:rsidRPr="002373D1">
                        <w:rPr>
                          <w:sz w:val="16"/>
                          <w:szCs w:val="16"/>
                        </w:rPr>
                        <w:t/>
                      </w:r>
                      <w:r>
                        <w:rPr>
                          <w:rFonts w:ascii="Arial" w:hAnsi="Arial" w:cs="Arial"/>
                        </w:rPr>
                        <w:t xml:space="preserve"> </w:t>
                      </w:r>
                    </w:p>
                    <w:p w14:paraId="79CA1603" w14:textId="77777777" w:rsidR="00AE5758" w:rsidRDefault="00AE5758" w:rsidP="00AE5758">
                      <w:pPr>
                        <w:rPr>
                          <w:rFonts w:ascii="Arial" w:hAnsi="Arial" w:cs="Arial"/>
                          <w:color w:val="339933"/>
                          <w:sz w:val="28"/>
                          <w:szCs w:val="28"/>
                        </w:rPr>
                      </w:pPr>
                    </w:p>
                    <w:p w14:paraId="58BB6155" w14:textId="77777777" w:rsidR="00AE5758" w:rsidRDefault="00AE5758" w:rsidP="00AE5758">
                      <w:pPr>
                        <w:rPr>
                          <w:rFonts w:ascii="Arial" w:hAnsi="Arial" w:cs="Arial"/>
                        </w:rPr>
                      </w:pPr>
                      <w:r w:rsidRPr="002373D1">
                        <w:rPr>
                          <w:rFonts w:ascii="Arial" w:hAnsi="Arial" w:cs="Arial"/>
                        </w:rPr>
                        <w:t>Of the 170 children using personal b</w:t>
                      </w:r>
                      <w:r w:rsidR="008311E4">
                        <w:rPr>
                          <w:rFonts w:ascii="Arial" w:hAnsi="Arial" w:cs="Arial"/>
                        </w:rPr>
                        <w:t>udgets it is anticipated that 89</w:t>
                      </w:r>
                      <w:r w:rsidRPr="002373D1">
                        <w:rPr>
                          <w:rFonts w:ascii="Arial" w:hAnsi="Arial" w:cs="Arial"/>
                        </w:rPr>
                        <w:t>% will</w:t>
                      </w:r>
                      <w:r w:rsidR="008311E4">
                        <w:rPr>
                          <w:rFonts w:ascii="Arial" w:hAnsi="Arial" w:cs="Arial"/>
                        </w:rPr>
                        <w:t xml:space="preserve"> choose a direct payment, and 11</w:t>
                      </w:r>
                      <w:r w:rsidRPr="002373D1">
                        <w:rPr>
                          <w:rFonts w:ascii="Arial" w:hAnsi="Arial" w:cs="Arial"/>
                        </w:rPr>
                        <w:t xml:space="preserve">% of Personal Budgets will be managed on their behalf by the Council. </w:t>
                      </w:r>
                    </w:p>
                    <w:p w14:paraId="2791D79E" w14:textId="77777777" w:rsidR="008311E4" w:rsidRDefault="008311E4" w:rsidP="008311E4">
                      <w:pPr>
                        <w:rPr>
                          <w:rFonts w:ascii="Arial" w:hAnsi="Arial" w:cs="Arial"/>
                        </w:rPr>
                      </w:pPr>
                    </w:p>
                    <w:p w14:paraId="210984CB" w14:textId="77777777" w:rsidR="008311E4" w:rsidRDefault="008311E4" w:rsidP="008311E4">
                      <w:r>
                        <w:rPr>
                          <w:rFonts w:ascii="Arial" w:hAnsi="Arial" w:cs="Arial"/>
                        </w:rPr>
                        <w:t>C</w:t>
                      </w:r>
                      <w:r w:rsidRPr="002373D1">
                        <w:rPr>
                          <w:rFonts w:ascii="Arial" w:hAnsi="Arial" w:cs="Arial"/>
                        </w:rPr>
                        <w:t xml:space="preserve">ommissioned services </w:t>
                      </w:r>
                      <w:r w:rsidR="00ED6975">
                        <w:rPr>
                          <w:rFonts w:ascii="Arial" w:hAnsi="Arial" w:cs="Arial"/>
                        </w:rPr>
                        <w:t xml:space="preserve">activity </w:t>
                      </w:r>
                      <w:r w:rsidRPr="002373D1">
                        <w:rPr>
                          <w:rFonts w:ascii="Arial" w:hAnsi="Arial" w:cs="Arial"/>
                        </w:rPr>
                        <w:t>is approximately £100,000</w:t>
                      </w:r>
                      <w:r w:rsidR="00ED6975">
                        <w:rPr>
                          <w:rFonts w:ascii="Arial" w:hAnsi="Arial" w:cs="Arial"/>
                        </w:rPr>
                        <w:t xml:space="preserve"> per year </w:t>
                      </w:r>
                      <w:r>
                        <w:rPr>
                          <w:rFonts w:ascii="Arial" w:hAnsi="Arial" w:cs="Arial"/>
                        </w:rPr>
                        <w:t xml:space="preserve"> for the Enabling, Short Break and Support Services</w:t>
                      </w:r>
                    </w:p>
                    <w:p w14:paraId="053822A9" w14:textId="77777777" w:rsidR="008311E4" w:rsidRDefault="008311E4" w:rsidP="00AE5758">
                      <w:pPr>
                        <w:rPr>
                          <w:rFonts w:ascii="Arial" w:hAnsi="Arial" w:cs="Arial"/>
                        </w:rPr>
                      </w:pPr>
                    </w:p>
                    <w:p w14:paraId="559668BD" w14:textId="77777777" w:rsidR="008311E4" w:rsidRDefault="008311E4" w:rsidP="00AE5758">
                      <w:pPr>
                        <w:rPr>
                          <w:rFonts w:ascii="Arial" w:hAnsi="Arial" w:cs="Arial"/>
                        </w:rPr>
                      </w:pPr>
                    </w:p>
                    <w:p w14:paraId="063CEF1C" w14:textId="77777777" w:rsidR="006B6857" w:rsidRDefault="006B6857" w:rsidP="00AE5758">
                      <w:pPr>
                        <w:rPr>
                          <w:rFonts w:ascii="Arial" w:hAnsi="Arial" w:cs="Arial"/>
                        </w:rPr>
                      </w:pPr>
                      <w:r>
                        <w:rPr>
                          <w:rFonts w:ascii="Arial" w:hAnsi="Arial" w:cs="Arial"/>
                        </w:rPr>
                        <w:t>The chart below represents the split of the £900,000 funding that collectively supports Children with Disabilities Care Packages</w:t>
                      </w:r>
                    </w:p>
                    <w:p w14:paraId="6AADAD7B" w14:textId="77777777" w:rsidR="00AE5758" w:rsidRPr="00303FE8" w:rsidRDefault="00AE5758" w:rsidP="00AE5758">
                      <w:pPr>
                        <w:rPr>
                          <w:rFonts w:ascii="Arial" w:hAnsi="Arial" w:cs="Arial"/>
                          <w:color w:val="008000"/>
                        </w:rPr>
                      </w:pPr>
                    </w:p>
                    <w:p w14:paraId="23E53D40" w14:textId="44EF625D" w:rsidR="00AE5758" w:rsidRDefault="00600F58" w:rsidP="00AE5758">
                      <w:pPr>
                        <w:jc w:val="center"/>
                      </w:pPr>
                      <w:r>
                        <w:rPr>
                          <w:rFonts w:ascii="Arial" w:hAnsi="Arial" w:cs="Arial"/>
                          <w:noProof/>
                        </w:rPr>
                        <w:drawing>
                          <wp:inline distT="0" distB="0" distL="0" distR="0" wp14:anchorId="54EC40B9" wp14:editId="6AF144F5">
                            <wp:extent cx="2755265" cy="4049395"/>
                            <wp:effectExtent l="0" t="0" r="0" b="0"/>
                            <wp:docPr id="6" name="Object 6" descr="oiyoih"/>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type="square" side="left"/>
              </v:shape>
            </w:pict>
          </mc:Fallback>
        </mc:AlternateContent>
      </w:r>
    </w:p>
    <w:p w14:paraId="1FE7C448" w14:textId="77777777" w:rsidR="00341F9A" w:rsidRPr="002373D1" w:rsidRDefault="00341F9A" w:rsidP="00341F9A">
      <w:pPr>
        <w:rPr>
          <w:rFonts w:ascii="Arial" w:hAnsi="Arial" w:cs="Arial"/>
          <w:color w:val="008000"/>
          <w:sz w:val="28"/>
          <w:szCs w:val="28"/>
        </w:rPr>
      </w:pPr>
      <w:r>
        <w:rPr>
          <w:rFonts w:ascii="Arial" w:hAnsi="Arial" w:cs="Arial"/>
          <w:color w:val="008000"/>
          <w:sz w:val="28"/>
          <w:szCs w:val="28"/>
        </w:rPr>
        <w:t xml:space="preserve">Care Package </w:t>
      </w:r>
      <w:r w:rsidRPr="002373D1">
        <w:rPr>
          <w:rFonts w:ascii="Arial" w:hAnsi="Arial" w:cs="Arial"/>
          <w:color w:val="008000"/>
          <w:sz w:val="28"/>
          <w:szCs w:val="28"/>
        </w:rPr>
        <w:t xml:space="preserve">Finances </w:t>
      </w:r>
    </w:p>
    <w:p w14:paraId="1961C38B" w14:textId="77777777" w:rsidR="00341F9A" w:rsidRDefault="00341F9A" w:rsidP="006B6857">
      <w:pPr>
        <w:rPr>
          <w:rFonts w:ascii="Arial" w:hAnsi="Arial" w:cs="Arial"/>
        </w:rPr>
      </w:pPr>
    </w:p>
    <w:p w14:paraId="5697669D" w14:textId="77777777" w:rsidR="00341F9A" w:rsidRDefault="00341F9A" w:rsidP="006B6857">
      <w:pPr>
        <w:rPr>
          <w:rFonts w:ascii="Arial" w:hAnsi="Arial" w:cs="Arial"/>
        </w:rPr>
      </w:pPr>
    </w:p>
    <w:p w14:paraId="09487AF1" w14:textId="77777777" w:rsidR="007F5EB5" w:rsidRDefault="006B6857" w:rsidP="006B6857">
      <w:pPr>
        <w:rPr>
          <w:rFonts w:ascii="Arial" w:hAnsi="Arial" w:cs="Arial"/>
        </w:rPr>
      </w:pPr>
      <w:r w:rsidRPr="002373D1">
        <w:rPr>
          <w:rFonts w:ascii="Arial" w:hAnsi="Arial" w:cs="Arial"/>
        </w:rPr>
        <w:t>Those families who have asked the city council to manage their personal budget and secure commissioned services is approximately £100,000</w:t>
      </w:r>
      <w:r w:rsidR="008311E4">
        <w:rPr>
          <w:rFonts w:ascii="Arial" w:hAnsi="Arial" w:cs="Arial"/>
        </w:rPr>
        <w:t xml:space="preserve"> for the Enabling, Short Break and Support Services</w:t>
      </w:r>
      <w:r w:rsidRPr="002373D1">
        <w:rPr>
          <w:rFonts w:ascii="Arial" w:hAnsi="Arial" w:cs="Arial"/>
        </w:rPr>
        <w:t xml:space="preserve">.  </w:t>
      </w:r>
    </w:p>
    <w:p w14:paraId="3CA1243A" w14:textId="77777777" w:rsidR="007F5EB5" w:rsidRDefault="007F5EB5" w:rsidP="006B6857">
      <w:pPr>
        <w:rPr>
          <w:rFonts w:ascii="Arial" w:hAnsi="Arial" w:cs="Arial"/>
        </w:rPr>
      </w:pPr>
    </w:p>
    <w:p w14:paraId="0CF79326" w14:textId="77777777" w:rsidR="006B6857" w:rsidRDefault="006B6857" w:rsidP="006B6857">
      <w:pPr>
        <w:rPr>
          <w:rFonts w:ascii="Arial" w:hAnsi="Arial" w:cs="Arial"/>
        </w:rPr>
      </w:pPr>
      <w:r w:rsidRPr="002373D1">
        <w:rPr>
          <w:rFonts w:ascii="Arial" w:hAnsi="Arial" w:cs="Arial"/>
        </w:rPr>
        <w:t xml:space="preserve">Therefore the </w:t>
      </w:r>
      <w:r w:rsidR="008311E4">
        <w:rPr>
          <w:rFonts w:ascii="Arial" w:hAnsi="Arial" w:cs="Arial"/>
        </w:rPr>
        <w:t xml:space="preserve">Framework </w:t>
      </w:r>
      <w:r w:rsidRPr="002373D1">
        <w:rPr>
          <w:rFonts w:ascii="Arial" w:hAnsi="Arial" w:cs="Arial"/>
        </w:rPr>
        <w:t>contract with</w:t>
      </w:r>
      <w:r w:rsidR="007F5EB5">
        <w:rPr>
          <w:rFonts w:ascii="Arial" w:hAnsi="Arial" w:cs="Arial"/>
        </w:rPr>
        <w:t xml:space="preserve"> OfSTED and </w:t>
      </w:r>
      <w:r w:rsidR="007F5EB5" w:rsidRPr="002373D1">
        <w:rPr>
          <w:rFonts w:ascii="Arial" w:hAnsi="Arial" w:cs="Arial"/>
        </w:rPr>
        <w:t>Care</w:t>
      </w:r>
      <w:r w:rsidRPr="002373D1">
        <w:rPr>
          <w:rFonts w:ascii="Arial" w:hAnsi="Arial" w:cs="Arial"/>
        </w:rPr>
        <w:t xml:space="preserve"> Quality Commission registered s</w:t>
      </w:r>
      <w:r w:rsidR="008311E4">
        <w:rPr>
          <w:rFonts w:ascii="Arial" w:hAnsi="Arial" w:cs="Arial"/>
        </w:rPr>
        <w:t>ervices will be approximately £3</w:t>
      </w:r>
      <w:r w:rsidRPr="002373D1">
        <w:rPr>
          <w:rFonts w:ascii="Arial" w:hAnsi="Arial" w:cs="Arial"/>
        </w:rPr>
        <w:t>00,000</w:t>
      </w:r>
      <w:r w:rsidR="008311E4">
        <w:rPr>
          <w:rFonts w:ascii="Arial" w:hAnsi="Arial" w:cs="Arial"/>
        </w:rPr>
        <w:t>over the life of the 3-year Framework</w:t>
      </w:r>
      <w:r>
        <w:rPr>
          <w:rFonts w:ascii="Arial" w:hAnsi="Arial" w:cs="Arial"/>
        </w:rPr>
        <w:t xml:space="preserve">. </w:t>
      </w:r>
    </w:p>
    <w:p w14:paraId="10D4D6A0" w14:textId="77777777" w:rsidR="008C6C95" w:rsidRDefault="008C6C95" w:rsidP="008C6C95">
      <w:pPr>
        <w:rPr>
          <w:rFonts w:ascii="Arial" w:hAnsi="Arial" w:cs="Arial"/>
          <w:bCs/>
          <w:color w:val="008000"/>
          <w:sz w:val="36"/>
          <w:szCs w:val="36"/>
        </w:rPr>
      </w:pPr>
    </w:p>
    <w:p w14:paraId="503A65FB" w14:textId="77777777" w:rsidR="00E21065" w:rsidRDefault="00E21065" w:rsidP="008C6C95">
      <w:pPr>
        <w:rPr>
          <w:rFonts w:ascii="Arial" w:hAnsi="Arial" w:cs="Arial"/>
          <w:bCs/>
          <w:color w:val="008000"/>
          <w:sz w:val="36"/>
          <w:szCs w:val="36"/>
        </w:rPr>
      </w:pPr>
    </w:p>
    <w:p w14:paraId="6B672E50" w14:textId="77777777" w:rsidR="00E21065" w:rsidRDefault="00E21065" w:rsidP="008C6C95">
      <w:pPr>
        <w:rPr>
          <w:rFonts w:ascii="Arial" w:hAnsi="Arial" w:cs="Arial"/>
          <w:bCs/>
          <w:color w:val="008000"/>
          <w:sz w:val="36"/>
          <w:szCs w:val="36"/>
        </w:rPr>
      </w:pPr>
    </w:p>
    <w:p w14:paraId="7068B4FC" w14:textId="77777777" w:rsidR="00E21065" w:rsidRDefault="00E21065" w:rsidP="008C6C95">
      <w:pPr>
        <w:rPr>
          <w:rFonts w:ascii="Arial" w:hAnsi="Arial" w:cs="Arial"/>
          <w:bCs/>
          <w:color w:val="008000"/>
          <w:sz w:val="36"/>
          <w:szCs w:val="36"/>
        </w:rPr>
      </w:pPr>
    </w:p>
    <w:p w14:paraId="7BF4268C" w14:textId="77777777" w:rsidR="00E21065" w:rsidRDefault="00E21065" w:rsidP="008C6C95">
      <w:pPr>
        <w:rPr>
          <w:rFonts w:ascii="Arial" w:hAnsi="Arial" w:cs="Arial"/>
          <w:bCs/>
          <w:color w:val="008000"/>
          <w:sz w:val="36"/>
          <w:szCs w:val="36"/>
        </w:rPr>
      </w:pPr>
    </w:p>
    <w:p w14:paraId="6077C490" w14:textId="77777777" w:rsidR="00AD1E10" w:rsidRPr="00E21065" w:rsidRDefault="00AD1E10" w:rsidP="008C6C95">
      <w:pPr>
        <w:rPr>
          <w:rFonts w:ascii="Arial" w:hAnsi="Arial" w:cs="Arial"/>
          <w:color w:val="339933"/>
          <w:sz w:val="28"/>
          <w:szCs w:val="28"/>
        </w:rPr>
      </w:pPr>
    </w:p>
    <w:p w14:paraId="6DBCC451" w14:textId="77777777" w:rsidR="00AD1E10" w:rsidRDefault="00AD1E10" w:rsidP="008C6C95">
      <w:pPr>
        <w:rPr>
          <w:rFonts w:ascii="Arial" w:hAnsi="Arial" w:cs="Arial"/>
          <w:color w:val="339933"/>
          <w:sz w:val="28"/>
          <w:szCs w:val="28"/>
        </w:rPr>
      </w:pPr>
    </w:p>
    <w:p w14:paraId="7DC448DD" w14:textId="77777777" w:rsidR="00C22B87" w:rsidRPr="002373D1" w:rsidRDefault="00C22B87" w:rsidP="00C22B87">
      <w:pPr>
        <w:rPr>
          <w:rFonts w:ascii="Arial" w:hAnsi="Arial" w:cs="Arial"/>
          <w:b/>
          <w:color w:val="00B050"/>
        </w:rPr>
      </w:pPr>
    </w:p>
    <w:p w14:paraId="6E2C46C9" w14:textId="77777777" w:rsidR="00C22B87" w:rsidRPr="002373D1" w:rsidRDefault="00C22B87" w:rsidP="00C22B87">
      <w:pPr>
        <w:ind w:left="567"/>
        <w:rPr>
          <w:rFonts w:ascii="Arial" w:hAnsi="Arial" w:cs="Arial"/>
        </w:rPr>
      </w:pPr>
    </w:p>
    <w:p w14:paraId="33A47AA4" w14:textId="77777777" w:rsidR="00AD1E10" w:rsidRDefault="00AD1E10" w:rsidP="008C6C95">
      <w:pPr>
        <w:rPr>
          <w:rFonts w:ascii="Arial" w:hAnsi="Arial" w:cs="Arial"/>
          <w:color w:val="339933"/>
          <w:sz w:val="28"/>
          <w:szCs w:val="28"/>
        </w:rPr>
      </w:pPr>
    </w:p>
    <w:p w14:paraId="4801B587" w14:textId="77777777" w:rsidR="00737871" w:rsidRDefault="00737871" w:rsidP="008C6C95">
      <w:pPr>
        <w:pStyle w:val="heading20"/>
        <w:jc w:val="left"/>
      </w:pPr>
    </w:p>
    <w:p w14:paraId="049DCE9E" w14:textId="77777777" w:rsidR="00737871" w:rsidRDefault="00737871" w:rsidP="008C6C95">
      <w:pPr>
        <w:pStyle w:val="heading20"/>
        <w:jc w:val="left"/>
      </w:pPr>
    </w:p>
    <w:p w14:paraId="350C3D52" w14:textId="77777777" w:rsidR="00737871" w:rsidRDefault="00737871" w:rsidP="008C6C95">
      <w:pPr>
        <w:pStyle w:val="heading20"/>
        <w:jc w:val="left"/>
      </w:pPr>
    </w:p>
    <w:p w14:paraId="319935ED" w14:textId="77777777" w:rsidR="00737871" w:rsidRDefault="00737871" w:rsidP="008C6C95">
      <w:pPr>
        <w:pStyle w:val="heading20"/>
        <w:jc w:val="left"/>
      </w:pPr>
    </w:p>
    <w:p w14:paraId="5DB69558" w14:textId="77777777" w:rsidR="00737871" w:rsidRDefault="00737871" w:rsidP="008C6C95">
      <w:pPr>
        <w:pStyle w:val="heading20"/>
        <w:jc w:val="left"/>
      </w:pPr>
    </w:p>
    <w:p w14:paraId="408C3F6A" w14:textId="77777777" w:rsidR="00857E49" w:rsidRPr="007C4C26" w:rsidRDefault="00857E49" w:rsidP="00857E49">
      <w:pPr>
        <w:rPr>
          <w:rFonts w:ascii="Arial" w:hAnsi="Arial" w:cs="Arial"/>
        </w:rPr>
      </w:pPr>
    </w:p>
    <w:p w14:paraId="5F69954E" w14:textId="77777777" w:rsidR="00857E49" w:rsidRDefault="00857E49" w:rsidP="00857E49">
      <w:pPr>
        <w:rPr>
          <w:rFonts w:ascii="Arial" w:hAnsi="Arial" w:cs="Arial"/>
          <w:b/>
          <w:color w:val="008000"/>
          <w:sz w:val="28"/>
          <w:szCs w:val="28"/>
        </w:rPr>
      </w:pPr>
    </w:p>
    <w:p w14:paraId="7091BC55" w14:textId="77777777" w:rsidR="00857E49" w:rsidRDefault="00857E49" w:rsidP="00857E49">
      <w:pPr>
        <w:rPr>
          <w:rFonts w:ascii="Arial" w:hAnsi="Arial" w:cs="Arial"/>
          <w:b/>
          <w:color w:val="008000"/>
          <w:sz w:val="28"/>
          <w:szCs w:val="28"/>
        </w:rPr>
      </w:pPr>
    </w:p>
    <w:p w14:paraId="21F2F168" w14:textId="77777777" w:rsidR="00857E49" w:rsidRDefault="00857E49" w:rsidP="00857E49">
      <w:pPr>
        <w:rPr>
          <w:rFonts w:ascii="Arial" w:hAnsi="Arial" w:cs="Arial"/>
          <w:b/>
          <w:color w:val="008000"/>
          <w:sz w:val="28"/>
          <w:szCs w:val="28"/>
        </w:rPr>
      </w:pPr>
    </w:p>
    <w:p w14:paraId="0023E53F" w14:textId="77777777" w:rsidR="00857E49" w:rsidRDefault="00857E49" w:rsidP="00857E49">
      <w:pPr>
        <w:rPr>
          <w:rFonts w:ascii="Arial" w:hAnsi="Arial" w:cs="Arial"/>
          <w:b/>
          <w:color w:val="008000"/>
          <w:sz w:val="28"/>
          <w:szCs w:val="28"/>
        </w:rPr>
      </w:pPr>
    </w:p>
    <w:p w14:paraId="7C1E59C8" w14:textId="77777777" w:rsidR="00857E49" w:rsidRDefault="00857E49" w:rsidP="00857E49">
      <w:pPr>
        <w:rPr>
          <w:rFonts w:ascii="Arial" w:hAnsi="Arial" w:cs="Arial"/>
          <w:b/>
          <w:color w:val="008000"/>
          <w:sz w:val="28"/>
          <w:szCs w:val="28"/>
        </w:rPr>
      </w:pPr>
    </w:p>
    <w:p w14:paraId="33673AD4" w14:textId="77777777" w:rsidR="00857E49" w:rsidRDefault="00857E49" w:rsidP="00857E49">
      <w:pPr>
        <w:rPr>
          <w:rFonts w:ascii="Arial" w:hAnsi="Arial" w:cs="Arial"/>
          <w:b/>
          <w:color w:val="008000"/>
          <w:sz w:val="28"/>
          <w:szCs w:val="28"/>
        </w:rPr>
      </w:pPr>
    </w:p>
    <w:p w14:paraId="1A48B1E8" w14:textId="77777777" w:rsidR="00857E49" w:rsidRDefault="00857E49" w:rsidP="00857E49">
      <w:pPr>
        <w:rPr>
          <w:rFonts w:ascii="Arial" w:hAnsi="Arial" w:cs="Arial"/>
          <w:b/>
          <w:color w:val="008000"/>
          <w:sz w:val="28"/>
          <w:szCs w:val="28"/>
        </w:rPr>
      </w:pPr>
    </w:p>
    <w:p w14:paraId="71DDD16B" w14:textId="77777777" w:rsidR="00857E49" w:rsidRDefault="00857E49" w:rsidP="00857E49">
      <w:pPr>
        <w:rPr>
          <w:rFonts w:ascii="Arial" w:hAnsi="Arial" w:cs="Arial"/>
          <w:b/>
          <w:color w:val="008000"/>
          <w:sz w:val="28"/>
          <w:szCs w:val="28"/>
        </w:rPr>
      </w:pPr>
    </w:p>
    <w:p w14:paraId="65B7E24A" w14:textId="77777777" w:rsidR="00857E49" w:rsidRDefault="00857E49" w:rsidP="00857E49">
      <w:pPr>
        <w:rPr>
          <w:rFonts w:ascii="Arial" w:hAnsi="Arial" w:cs="Arial"/>
          <w:b/>
          <w:color w:val="008000"/>
          <w:sz w:val="28"/>
          <w:szCs w:val="28"/>
        </w:rPr>
      </w:pPr>
    </w:p>
    <w:p w14:paraId="5A712ACA" w14:textId="77777777" w:rsidR="00857E49" w:rsidRDefault="00857E49" w:rsidP="00857E49">
      <w:pPr>
        <w:rPr>
          <w:rFonts w:ascii="Arial" w:hAnsi="Arial" w:cs="Arial"/>
          <w:b/>
          <w:color w:val="008000"/>
          <w:sz w:val="28"/>
          <w:szCs w:val="28"/>
        </w:rPr>
      </w:pPr>
    </w:p>
    <w:p w14:paraId="42837587" w14:textId="77777777" w:rsidR="00857E49" w:rsidRDefault="00857E49" w:rsidP="00857E49">
      <w:pPr>
        <w:rPr>
          <w:rFonts w:ascii="Arial" w:hAnsi="Arial" w:cs="Arial"/>
          <w:b/>
          <w:color w:val="008000"/>
          <w:sz w:val="28"/>
          <w:szCs w:val="28"/>
        </w:rPr>
      </w:pPr>
    </w:p>
    <w:p w14:paraId="48409655" w14:textId="77777777" w:rsidR="00857E49" w:rsidRDefault="00857E49" w:rsidP="00857E49">
      <w:pPr>
        <w:rPr>
          <w:rFonts w:ascii="Arial" w:hAnsi="Arial" w:cs="Arial"/>
          <w:b/>
          <w:color w:val="008000"/>
          <w:sz w:val="28"/>
          <w:szCs w:val="28"/>
        </w:rPr>
      </w:pPr>
    </w:p>
    <w:p w14:paraId="70D40FFF" w14:textId="77777777" w:rsidR="00857E49" w:rsidRDefault="00857E49" w:rsidP="00857E49">
      <w:pPr>
        <w:rPr>
          <w:rFonts w:ascii="Arial" w:hAnsi="Arial" w:cs="Arial"/>
          <w:b/>
          <w:color w:val="008000"/>
          <w:sz w:val="28"/>
          <w:szCs w:val="28"/>
        </w:rPr>
      </w:pPr>
    </w:p>
    <w:p w14:paraId="127690AB" w14:textId="77777777" w:rsidR="00857E49" w:rsidRDefault="00857E49" w:rsidP="00857E49">
      <w:pPr>
        <w:rPr>
          <w:rFonts w:ascii="Arial" w:hAnsi="Arial" w:cs="Arial"/>
          <w:b/>
          <w:color w:val="008000"/>
          <w:sz w:val="28"/>
          <w:szCs w:val="28"/>
        </w:rPr>
      </w:pPr>
    </w:p>
    <w:p w14:paraId="69989A4E" w14:textId="77777777" w:rsidR="00857E49" w:rsidRDefault="00857E49" w:rsidP="00857E49">
      <w:pPr>
        <w:rPr>
          <w:rFonts w:ascii="Arial" w:hAnsi="Arial" w:cs="Arial"/>
          <w:b/>
          <w:color w:val="008000"/>
          <w:sz w:val="28"/>
          <w:szCs w:val="28"/>
        </w:rPr>
      </w:pPr>
    </w:p>
    <w:p w14:paraId="1E64864B" w14:textId="77777777" w:rsidR="00857E49" w:rsidRDefault="00857E49" w:rsidP="00857E49">
      <w:pPr>
        <w:rPr>
          <w:rFonts w:ascii="Arial" w:hAnsi="Arial" w:cs="Arial"/>
          <w:b/>
          <w:color w:val="008000"/>
          <w:sz w:val="28"/>
          <w:szCs w:val="28"/>
        </w:rPr>
      </w:pPr>
    </w:p>
    <w:p w14:paraId="1180AA90" w14:textId="77777777" w:rsidR="00857E49" w:rsidRDefault="00857E49" w:rsidP="00857E49">
      <w:pPr>
        <w:rPr>
          <w:rFonts w:ascii="Arial" w:hAnsi="Arial" w:cs="Arial"/>
          <w:b/>
          <w:color w:val="008000"/>
          <w:sz w:val="28"/>
          <w:szCs w:val="28"/>
        </w:rPr>
      </w:pPr>
    </w:p>
    <w:p w14:paraId="101C1C73" w14:textId="77777777" w:rsidR="00857E49" w:rsidRDefault="00857E49" w:rsidP="00857E49">
      <w:pPr>
        <w:rPr>
          <w:rFonts w:ascii="Arial" w:hAnsi="Arial" w:cs="Arial"/>
          <w:b/>
          <w:color w:val="008000"/>
          <w:sz w:val="28"/>
          <w:szCs w:val="28"/>
        </w:rPr>
      </w:pPr>
    </w:p>
    <w:p w14:paraId="217C1BDB" w14:textId="07EB0B09" w:rsidR="00857E49" w:rsidRDefault="00600F58" w:rsidP="00857E49">
      <w:pPr>
        <w:rPr>
          <w:rFonts w:ascii="Arial" w:hAnsi="Arial" w:cs="Arial"/>
          <w:b/>
          <w:color w:val="008000"/>
          <w:sz w:val="28"/>
          <w:szCs w:val="28"/>
        </w:rPr>
      </w:pPr>
      <w:r>
        <w:rPr>
          <w:rFonts w:ascii="Arial" w:hAnsi="Arial" w:cs="Arial"/>
          <w:b/>
          <w:noProof/>
          <w:color w:val="008000"/>
          <w:sz w:val="28"/>
          <w:szCs w:val="28"/>
        </w:rPr>
        <mc:AlternateContent>
          <mc:Choice Requires="wps">
            <w:drawing>
              <wp:anchor distT="0" distB="0" distL="114300" distR="114300" simplePos="0" relativeHeight="251665408" behindDoc="0" locked="0" layoutInCell="1" allowOverlap="1" wp14:anchorId="684A02B4" wp14:editId="5C496D18">
                <wp:simplePos x="0" y="0"/>
                <wp:positionH relativeFrom="column">
                  <wp:posOffset>-162560</wp:posOffset>
                </wp:positionH>
                <wp:positionV relativeFrom="paragraph">
                  <wp:posOffset>175260</wp:posOffset>
                </wp:positionV>
                <wp:extent cx="3904615" cy="8358505"/>
                <wp:effectExtent l="8890" t="13335" r="10795" b="10160"/>
                <wp:wrapSquare wrapText="left"/>
                <wp:docPr id="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8358505"/>
                        </a:xfrm>
                        <a:prstGeom prst="rect">
                          <a:avLst/>
                        </a:prstGeom>
                        <a:solidFill>
                          <a:srgbClr val="CCFFCC"/>
                        </a:solidFill>
                        <a:ln w="9525">
                          <a:solidFill>
                            <a:srgbClr val="000000"/>
                          </a:solidFill>
                          <a:miter lim="800000"/>
                          <a:headEnd/>
                          <a:tailEnd/>
                        </a:ln>
                      </wps:spPr>
                      <wps:txbx>
                        <w:txbxContent>
                          <w:p w14:paraId="313AD8A2" w14:textId="77777777" w:rsidR="00932BB9" w:rsidRDefault="00932BB9" w:rsidP="00932BB9">
                            <w:pPr>
                              <w:rPr>
                                <w:rFonts w:ascii="Arial" w:hAnsi="Arial" w:cs="Arial"/>
                                <w:color w:val="008000"/>
                                <w:sz w:val="28"/>
                                <w:szCs w:val="28"/>
                              </w:rPr>
                            </w:pPr>
                          </w:p>
                          <w:p w14:paraId="39957E3E" w14:textId="77777777" w:rsidR="00932BB9" w:rsidRPr="00E00F81" w:rsidRDefault="00932BB9" w:rsidP="00932BB9">
                            <w:pPr>
                              <w:rPr>
                                <w:rFonts w:ascii="Arial" w:hAnsi="Arial" w:cs="Arial"/>
                                <w:color w:val="008000"/>
                              </w:rPr>
                            </w:pPr>
                            <w:r w:rsidRPr="00E00F81">
                              <w:rPr>
                                <w:rFonts w:ascii="Arial" w:hAnsi="Arial" w:cs="Arial"/>
                                <w:color w:val="008000"/>
                              </w:rPr>
                              <w:t>Contacts</w:t>
                            </w:r>
                          </w:p>
                          <w:p w14:paraId="3718DDA0" w14:textId="77777777" w:rsidR="00932BB9" w:rsidRDefault="00932BB9" w:rsidP="00932BB9">
                            <w:pPr>
                              <w:spacing w:line="276" w:lineRule="auto"/>
                              <w:rPr>
                                <w:rFonts w:ascii="Arial" w:hAnsi="Arial" w:cs="Arial"/>
                              </w:rPr>
                            </w:pPr>
                          </w:p>
                          <w:p w14:paraId="4FFB1971" w14:textId="77777777" w:rsidR="00932BB9" w:rsidRPr="00E00F81" w:rsidRDefault="00932BB9" w:rsidP="00932BB9">
                            <w:pPr>
                              <w:spacing w:line="276" w:lineRule="auto"/>
                              <w:rPr>
                                <w:rFonts w:ascii="Arial" w:hAnsi="Arial" w:cs="Arial"/>
                              </w:rPr>
                            </w:pPr>
                            <w:r w:rsidRPr="00E00F81">
                              <w:rPr>
                                <w:rFonts w:ascii="Arial" w:hAnsi="Arial" w:cs="Arial"/>
                              </w:rPr>
                              <w:t>Write to:</w:t>
                            </w:r>
                          </w:p>
                          <w:p w14:paraId="6F0BE77A" w14:textId="77777777" w:rsidR="00932BB9" w:rsidRPr="00E00F81" w:rsidRDefault="00932BB9" w:rsidP="00932BB9">
                            <w:pPr>
                              <w:spacing w:line="276" w:lineRule="auto"/>
                              <w:rPr>
                                <w:rFonts w:ascii="Arial" w:hAnsi="Arial" w:cs="Arial"/>
                              </w:rPr>
                            </w:pPr>
                            <w:r w:rsidRPr="00E00F81">
                              <w:rPr>
                                <w:rFonts w:ascii="Arial" w:hAnsi="Arial" w:cs="Arial"/>
                              </w:rPr>
                              <w:t>Commissioning</w:t>
                            </w:r>
                            <w:r>
                              <w:rPr>
                                <w:rFonts w:ascii="Arial" w:hAnsi="Arial" w:cs="Arial"/>
                              </w:rPr>
                              <w:t xml:space="preserve"> and Procurement</w:t>
                            </w:r>
                          </w:p>
                          <w:p w14:paraId="36BC34F2" w14:textId="77777777" w:rsidR="00932BB9" w:rsidRPr="00E00F81" w:rsidRDefault="00932BB9" w:rsidP="00932BB9">
                            <w:pPr>
                              <w:spacing w:line="276" w:lineRule="auto"/>
                              <w:rPr>
                                <w:rFonts w:ascii="Arial" w:hAnsi="Arial" w:cs="Arial"/>
                              </w:rPr>
                            </w:pPr>
                            <w:r w:rsidRPr="00E00F81">
                              <w:rPr>
                                <w:rFonts w:ascii="Arial" w:hAnsi="Arial" w:cs="Arial"/>
                              </w:rPr>
                              <w:t>Room 104</w:t>
                            </w:r>
                          </w:p>
                          <w:p w14:paraId="6D480B0B" w14:textId="77777777" w:rsidR="00932BB9" w:rsidRPr="00E00F81" w:rsidRDefault="00932BB9" w:rsidP="00932BB9">
                            <w:pPr>
                              <w:spacing w:line="276" w:lineRule="auto"/>
                              <w:rPr>
                                <w:rFonts w:ascii="Arial" w:hAnsi="Arial" w:cs="Arial"/>
                              </w:rPr>
                            </w:pPr>
                            <w:r w:rsidRPr="00E00F81">
                              <w:rPr>
                                <w:rFonts w:ascii="Arial" w:hAnsi="Arial" w:cs="Arial"/>
                              </w:rPr>
                              <w:t>Newcastle City Council</w:t>
                            </w:r>
                          </w:p>
                          <w:p w14:paraId="7FDC8ABF" w14:textId="77777777" w:rsidR="00932BB9" w:rsidRPr="00E00F81" w:rsidRDefault="00932BB9" w:rsidP="00932BB9">
                            <w:pPr>
                              <w:spacing w:line="276" w:lineRule="auto"/>
                              <w:rPr>
                                <w:rFonts w:ascii="Arial" w:hAnsi="Arial" w:cs="Arial"/>
                              </w:rPr>
                            </w:pPr>
                            <w:r w:rsidRPr="00E00F81">
                              <w:rPr>
                                <w:rFonts w:ascii="Arial" w:hAnsi="Arial" w:cs="Arial"/>
                              </w:rPr>
                              <w:t>Civic Centre</w:t>
                            </w:r>
                          </w:p>
                          <w:p w14:paraId="4AC3B500" w14:textId="77777777" w:rsidR="00932BB9" w:rsidRPr="00E00F81" w:rsidRDefault="00932BB9" w:rsidP="00932BB9">
                            <w:pPr>
                              <w:spacing w:line="276" w:lineRule="auto"/>
                              <w:rPr>
                                <w:rFonts w:ascii="Arial" w:hAnsi="Arial" w:cs="Arial"/>
                              </w:rPr>
                            </w:pPr>
                            <w:r w:rsidRPr="00E00F81">
                              <w:rPr>
                                <w:rFonts w:ascii="Arial" w:hAnsi="Arial" w:cs="Arial"/>
                              </w:rPr>
                              <w:t>Barras Bridge</w:t>
                            </w:r>
                          </w:p>
                          <w:p w14:paraId="5103A554" w14:textId="77777777" w:rsidR="00932BB9" w:rsidRPr="00E00F81" w:rsidRDefault="00932BB9" w:rsidP="00932BB9">
                            <w:pPr>
                              <w:spacing w:line="276" w:lineRule="auto"/>
                              <w:rPr>
                                <w:rFonts w:ascii="Arial" w:hAnsi="Arial" w:cs="Arial"/>
                              </w:rPr>
                            </w:pPr>
                            <w:r w:rsidRPr="00E00F81">
                              <w:rPr>
                                <w:rFonts w:ascii="Arial" w:hAnsi="Arial" w:cs="Arial"/>
                              </w:rPr>
                              <w:t>Newcastle upon Tyne</w:t>
                            </w:r>
                          </w:p>
                          <w:p w14:paraId="13EA69AD" w14:textId="77777777" w:rsidR="00932BB9" w:rsidRPr="00E00F81" w:rsidRDefault="00932BB9" w:rsidP="00932BB9">
                            <w:pPr>
                              <w:spacing w:line="276" w:lineRule="auto"/>
                              <w:rPr>
                                <w:rFonts w:ascii="Arial" w:hAnsi="Arial" w:cs="Arial"/>
                              </w:rPr>
                            </w:pPr>
                            <w:r w:rsidRPr="00E00F81">
                              <w:rPr>
                                <w:rFonts w:ascii="Arial" w:hAnsi="Arial" w:cs="Arial"/>
                              </w:rPr>
                              <w:t>NE1 8QH</w:t>
                            </w:r>
                          </w:p>
                          <w:p w14:paraId="22E4C361" w14:textId="77777777" w:rsidR="00932BB9" w:rsidRPr="007C4C26" w:rsidRDefault="00932BB9" w:rsidP="00932BB9">
                            <w:pPr>
                              <w:rPr>
                                <w:rFonts w:ascii="Arial" w:hAnsi="Arial" w:cs="Arial"/>
                                <w:b/>
                                <w:color w:val="008000"/>
                              </w:rPr>
                            </w:pPr>
                          </w:p>
                          <w:p w14:paraId="3D281630" w14:textId="77777777" w:rsidR="00932BB9" w:rsidRPr="007C4C26" w:rsidRDefault="00932BB9" w:rsidP="00932BB9">
                            <w:pPr>
                              <w:pStyle w:val="Default"/>
                              <w:rPr>
                                <w:color w:val="auto"/>
                              </w:rPr>
                            </w:pPr>
                            <w:r w:rsidRPr="007C4C26">
                              <w:rPr>
                                <w:color w:val="auto"/>
                              </w:rPr>
                              <w:t xml:space="preserve">Martin Donkin Social Work Senior Practitioner </w:t>
                            </w:r>
                            <w:hyperlink r:id="rId16" w:history="1">
                              <w:r w:rsidRPr="007C4C26">
                                <w:rPr>
                                  <w:rStyle w:val="Hyperlink"/>
                                </w:rPr>
                                <w:t>martin.donkin@newcastle.gov.uk</w:t>
                              </w:r>
                            </w:hyperlink>
                          </w:p>
                          <w:p w14:paraId="45E800E2" w14:textId="77777777" w:rsidR="00932BB9" w:rsidRPr="007C4C26" w:rsidRDefault="00932BB9" w:rsidP="00932BB9">
                            <w:pPr>
                              <w:pStyle w:val="Default"/>
                              <w:rPr>
                                <w:color w:val="auto"/>
                              </w:rPr>
                            </w:pPr>
                            <w:r w:rsidRPr="007C4C26">
                              <w:rPr>
                                <w:color w:val="auto"/>
                              </w:rPr>
                              <w:t xml:space="preserve"> </w:t>
                            </w:r>
                          </w:p>
                          <w:p w14:paraId="7076C8F2" w14:textId="77777777" w:rsidR="00932BB9" w:rsidRPr="007C4C26" w:rsidRDefault="00932BB9" w:rsidP="00932BB9">
                            <w:pPr>
                              <w:pStyle w:val="Default"/>
                              <w:rPr>
                                <w:color w:val="auto"/>
                              </w:rPr>
                            </w:pPr>
                            <w:r w:rsidRPr="007C4C26">
                              <w:rPr>
                                <w:color w:val="auto"/>
                              </w:rPr>
                              <w:t xml:space="preserve">Tel. 0191 2277 4700 </w:t>
                            </w:r>
                          </w:p>
                          <w:p w14:paraId="1807ECDE" w14:textId="77777777" w:rsidR="00932BB9" w:rsidRPr="007C4C26" w:rsidRDefault="00932BB9" w:rsidP="00932BB9">
                            <w:pPr>
                              <w:pStyle w:val="Default"/>
                              <w:rPr>
                                <w:color w:val="auto"/>
                              </w:rPr>
                            </w:pPr>
                          </w:p>
                          <w:p w14:paraId="0316CB5B" w14:textId="77777777" w:rsidR="00932BB9" w:rsidRDefault="00932BB9" w:rsidP="00932BB9">
                            <w:pPr>
                              <w:rPr>
                                <w:rFonts w:ascii="Arial" w:hAnsi="Arial" w:cs="Arial"/>
                              </w:rPr>
                            </w:pPr>
                            <w:r w:rsidRPr="007C4C26">
                              <w:rPr>
                                <w:rFonts w:ascii="Arial" w:hAnsi="Arial" w:cs="Arial"/>
                              </w:rPr>
                              <w:t xml:space="preserve">Michael Satchell Commissioning and Procurement Officer </w:t>
                            </w:r>
                            <w:hyperlink r:id="rId17" w:history="1">
                              <w:r w:rsidRPr="00EF61C0">
                                <w:rPr>
                                  <w:rStyle w:val="Hyperlink"/>
                                  <w:rFonts w:ascii="Arial" w:hAnsi="Arial" w:cs="Arial"/>
                                </w:rPr>
                                <w:t>michael</w:t>
                              </w:r>
                              <w:r w:rsidRPr="00333FB4">
                                <w:rPr>
                                  <w:rStyle w:val="Hyperlink"/>
                                  <w:rFonts w:ascii="Arial" w:hAnsi="Arial" w:cs="Arial"/>
                                </w:rPr>
                                <w:t>.satchell@newcastle.gov.uk</w:t>
                              </w:r>
                            </w:hyperlink>
                            <w:r w:rsidRPr="007C4C26">
                              <w:rPr>
                                <w:rFonts w:ascii="Arial" w:hAnsi="Arial" w:cs="Arial"/>
                              </w:rPr>
                              <w:t xml:space="preserve">    Tel.  0191 211 5349</w:t>
                            </w:r>
                          </w:p>
                          <w:p w14:paraId="1C841935" w14:textId="77777777" w:rsidR="00932BB9" w:rsidRPr="00E00F81" w:rsidRDefault="00932BB9" w:rsidP="00932BB9">
                            <w:pPr>
                              <w:spacing w:line="276" w:lineRule="auto"/>
                              <w:rPr>
                                <w:rFonts w:ascii="Arial" w:hAnsi="Arial" w:cs="Arial"/>
                              </w:rPr>
                            </w:pPr>
                          </w:p>
                          <w:p w14:paraId="12C7D41C" w14:textId="77777777" w:rsidR="00932BB9" w:rsidRDefault="00932BB9" w:rsidP="00932BB9"/>
                          <w:p w14:paraId="1720F617" w14:textId="77777777" w:rsidR="00932BB9" w:rsidRDefault="00932BB9" w:rsidP="00932BB9"/>
                          <w:p w14:paraId="668D8182" w14:textId="64FDB77C" w:rsidR="00932BB9" w:rsidRDefault="00600F58" w:rsidP="00932BB9">
                            <w:r w:rsidRPr="00163FB9">
                              <w:rPr>
                                <w:noProof/>
                              </w:rPr>
                              <w:drawing>
                                <wp:inline distT="0" distB="0" distL="0" distR="0" wp14:anchorId="067BEA0E" wp14:editId="069032E9">
                                  <wp:extent cx="3420110" cy="2897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110" cy="2897505"/>
                                          </a:xfrm>
                                          <a:prstGeom prst="rect">
                                            <a:avLst/>
                                          </a:prstGeom>
                                          <a:noFill/>
                                          <a:ln>
                                            <a:noFill/>
                                          </a:ln>
                                        </pic:spPr>
                                      </pic:pic>
                                    </a:graphicData>
                                  </a:graphic>
                                </wp:inline>
                              </w:drawing>
                            </w:r>
                          </w:p>
                          <w:p w14:paraId="5DAE380F" w14:textId="77777777" w:rsidR="00932BB9" w:rsidRDefault="00932BB9" w:rsidP="00932BB9"/>
                          <w:p w14:paraId="7FA97D7F" w14:textId="77777777" w:rsidR="00932BB9" w:rsidRDefault="00932BB9" w:rsidP="00932BB9"/>
                          <w:p w14:paraId="2440807A" w14:textId="77777777" w:rsidR="00932BB9" w:rsidRDefault="00932BB9" w:rsidP="00932BB9"/>
                          <w:p w14:paraId="598D8E3A" w14:textId="77777777" w:rsidR="00932BB9" w:rsidRDefault="00932BB9" w:rsidP="00932BB9"/>
                          <w:p w14:paraId="269632F8" w14:textId="77777777" w:rsidR="00932BB9" w:rsidRDefault="00932BB9" w:rsidP="00932BB9"/>
                          <w:p w14:paraId="6B2E1D26" w14:textId="77777777" w:rsidR="00932BB9" w:rsidRDefault="00932BB9" w:rsidP="00932BB9"/>
                          <w:p w14:paraId="63211877" w14:textId="77777777" w:rsidR="00932BB9" w:rsidRDefault="00932BB9" w:rsidP="00932BB9"/>
                          <w:p w14:paraId="07B4692C" w14:textId="77777777" w:rsidR="00932BB9" w:rsidRDefault="00932BB9" w:rsidP="00932B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A02B4" id="Text Box 196" o:spid="_x0000_s1043" type="#_x0000_t202" style="position:absolute;margin-left:-12.8pt;margin-top:13.8pt;width:307.45pt;height:65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SlHwIAADQEAAAOAAAAZHJzL2Uyb0RvYy54bWysU9tu2zAMfR+wfxD0vti5uEuMOEXnLsOA&#10;7gJ0+wBZlmNhsqhJSuzu60vJbprdXob5QRBN6pA8PNxeD50iJ2GdBF3Q+SylRGgOtdSHgn79sn+1&#10;psR5pmumQIuCPghHr3cvX2x7k4sFtKBqYQmCaJf3pqCt9yZPEsdb0TE3AyM0OhuwHfNo2kNSW9Yj&#10;eqeSRZpeJT3Y2ljgwjn8ezs66S7iN43g/lPTOOGJKijW5uNp41mFM9ltWX6wzLSST2Wwf6iiY1Jj&#10;0jPULfOMHK38DaqT3IKDxs84dAk0jeQi9oDdzNNfurlvmRGxFyTHmTNN7v/B8o+ne/PZEj+8gQEH&#10;GJtw5g74N0c0lC3TB3FjLfStYDUmngfKkt64fHoaqHa5CyBV/wFqHDI7eohAQ2O7wAr2SRAdB/Bw&#10;Jl0MnnD8udykq6t5RglH33qZrbM0izlY/vTcWOffCehIuBTU4lQjPDvdOR/KYflTSMjmQMl6L5WK&#10;hj1UpbLkxFABZbnfl+WE/lOY0qQv6CZbZCMDf4VI4/cniE56lLKSHbZxDmJ54O2trqPQPJNqvGPJ&#10;Sk9EBu5GFv1QDUTWyPIyZAjEVlA/ILUWRuniquGlBfuDkh5lW1D3/cisoES91ziezXy1CjqPxip7&#10;vUDDXnqqSw/THKEK6ikZr6Ufd+NorDy0mGkUhIYbHGkjI9nPVU31ozTjDKY1Ctq/tGPU87LvHgEA&#10;AP//AwBQSwMEFAAGAAgAAAAhABRwlUDjAAAACwEAAA8AAABkcnMvZG93bnJldi54bWxMj8FKw0AQ&#10;hu+C77CM4EXajYmtacymiFIQelCbInjbZsdsaHY37G6b+PaOJz0Nw3z88/3lejI9O6MPnbMCbucJ&#10;MLSNU51tBezrzSwHFqK0SvbOooBvDLCuLi9KWSg32nc872LLKMSGQgrQMQ4F56HRaGSYuwEt3b6c&#10;NzLS6luuvBwp3PQ8TZIlN7Kz9EHLAZ80NsfdyQjY6OdjHj7ftvU+q1/Gm5wnH/5ViOur6fEBWMQp&#10;/sHwq0/qUJHTwZ2sCqwXMEsXS0IFpPc0CVjkqwzYgcjsLlsBr0r+v0P1AwAA//8DAFBLAQItABQA&#10;BgAIAAAAIQC2gziS/gAAAOEBAAATAAAAAAAAAAAAAAAAAAAAAABbQ29udGVudF9UeXBlc10ueG1s&#10;UEsBAi0AFAAGAAgAAAAhADj9If/WAAAAlAEAAAsAAAAAAAAAAAAAAAAALwEAAF9yZWxzLy5yZWxz&#10;UEsBAi0AFAAGAAgAAAAhACArxKUfAgAANAQAAA4AAAAAAAAAAAAAAAAALgIAAGRycy9lMm9Eb2Mu&#10;eG1sUEsBAi0AFAAGAAgAAAAhABRwlUDjAAAACwEAAA8AAAAAAAAAAAAAAAAAeQQAAGRycy9kb3du&#10;cmV2LnhtbFBLBQYAAAAABAAEAPMAAACJBQAAAAA=&#10;" fillcolor="#cfc">
                <v:textbox>
                  <w:txbxContent>
                    <w:p w14:paraId="313AD8A2" w14:textId="77777777" w:rsidR="00932BB9" w:rsidRDefault="00932BB9" w:rsidP="00932BB9">
                      <w:pPr>
                        <w:rPr>
                          <w:rFonts w:ascii="Arial" w:hAnsi="Arial" w:cs="Arial"/>
                          <w:color w:val="008000"/>
                          <w:sz w:val="28"/>
                          <w:szCs w:val="28"/>
                        </w:rPr>
                      </w:pPr>
                    </w:p>
                    <w:p w14:paraId="39957E3E" w14:textId="77777777" w:rsidR="00932BB9" w:rsidRPr="00E00F81" w:rsidRDefault="00932BB9" w:rsidP="00932BB9">
                      <w:pPr>
                        <w:rPr>
                          <w:rFonts w:ascii="Arial" w:hAnsi="Arial" w:cs="Arial"/>
                          <w:color w:val="008000"/>
                        </w:rPr>
                      </w:pPr>
                      <w:r w:rsidRPr="00E00F81">
                        <w:rPr>
                          <w:rFonts w:ascii="Arial" w:hAnsi="Arial" w:cs="Arial"/>
                          <w:color w:val="008000"/>
                        </w:rPr>
                        <w:t>Contacts</w:t>
                      </w:r>
                    </w:p>
                    <w:p w14:paraId="3718DDA0" w14:textId="77777777" w:rsidR="00932BB9" w:rsidRDefault="00932BB9" w:rsidP="00932BB9">
                      <w:pPr>
                        <w:spacing w:line="276" w:lineRule="auto"/>
                        <w:rPr>
                          <w:rFonts w:ascii="Arial" w:hAnsi="Arial" w:cs="Arial"/>
                        </w:rPr>
                      </w:pPr>
                    </w:p>
                    <w:p w14:paraId="4FFB1971" w14:textId="77777777" w:rsidR="00932BB9" w:rsidRPr="00E00F81" w:rsidRDefault="00932BB9" w:rsidP="00932BB9">
                      <w:pPr>
                        <w:spacing w:line="276" w:lineRule="auto"/>
                        <w:rPr>
                          <w:rFonts w:ascii="Arial" w:hAnsi="Arial" w:cs="Arial"/>
                        </w:rPr>
                      </w:pPr>
                      <w:r w:rsidRPr="00E00F81">
                        <w:rPr>
                          <w:rFonts w:ascii="Arial" w:hAnsi="Arial" w:cs="Arial"/>
                        </w:rPr>
                        <w:t>Write to:</w:t>
                      </w:r>
                    </w:p>
                    <w:p w14:paraId="6F0BE77A" w14:textId="77777777" w:rsidR="00932BB9" w:rsidRPr="00E00F81" w:rsidRDefault="00932BB9" w:rsidP="00932BB9">
                      <w:pPr>
                        <w:spacing w:line="276" w:lineRule="auto"/>
                        <w:rPr>
                          <w:rFonts w:ascii="Arial" w:hAnsi="Arial" w:cs="Arial"/>
                        </w:rPr>
                      </w:pPr>
                      <w:r w:rsidRPr="00E00F81">
                        <w:rPr>
                          <w:rFonts w:ascii="Arial" w:hAnsi="Arial" w:cs="Arial"/>
                        </w:rPr>
                        <w:t>Commissioning</w:t>
                      </w:r>
                      <w:r>
                        <w:rPr>
                          <w:rFonts w:ascii="Arial" w:hAnsi="Arial" w:cs="Arial"/>
                        </w:rPr>
                        <w:t xml:space="preserve"> and Procurement</w:t>
                      </w:r>
                    </w:p>
                    <w:p w14:paraId="36BC34F2" w14:textId="77777777" w:rsidR="00932BB9" w:rsidRPr="00E00F81" w:rsidRDefault="00932BB9" w:rsidP="00932BB9">
                      <w:pPr>
                        <w:spacing w:line="276" w:lineRule="auto"/>
                        <w:rPr>
                          <w:rFonts w:ascii="Arial" w:hAnsi="Arial" w:cs="Arial"/>
                        </w:rPr>
                      </w:pPr>
                      <w:r w:rsidRPr="00E00F81">
                        <w:rPr>
                          <w:rFonts w:ascii="Arial" w:hAnsi="Arial" w:cs="Arial"/>
                        </w:rPr>
                        <w:t>Room 104</w:t>
                      </w:r>
                    </w:p>
                    <w:p w14:paraId="6D480B0B" w14:textId="77777777" w:rsidR="00932BB9" w:rsidRPr="00E00F81" w:rsidRDefault="00932BB9" w:rsidP="00932BB9">
                      <w:pPr>
                        <w:spacing w:line="276" w:lineRule="auto"/>
                        <w:rPr>
                          <w:rFonts w:ascii="Arial" w:hAnsi="Arial" w:cs="Arial"/>
                        </w:rPr>
                      </w:pPr>
                      <w:r w:rsidRPr="00E00F81">
                        <w:rPr>
                          <w:rFonts w:ascii="Arial" w:hAnsi="Arial" w:cs="Arial"/>
                        </w:rPr>
                        <w:t>Newcastle City Council</w:t>
                      </w:r>
                    </w:p>
                    <w:p w14:paraId="7FDC8ABF" w14:textId="77777777" w:rsidR="00932BB9" w:rsidRPr="00E00F81" w:rsidRDefault="00932BB9" w:rsidP="00932BB9">
                      <w:pPr>
                        <w:spacing w:line="276" w:lineRule="auto"/>
                        <w:rPr>
                          <w:rFonts w:ascii="Arial" w:hAnsi="Arial" w:cs="Arial"/>
                        </w:rPr>
                      </w:pPr>
                      <w:r w:rsidRPr="00E00F81">
                        <w:rPr>
                          <w:rFonts w:ascii="Arial" w:hAnsi="Arial" w:cs="Arial"/>
                        </w:rPr>
                        <w:t>Civic Centre</w:t>
                      </w:r>
                    </w:p>
                    <w:p w14:paraId="4AC3B500" w14:textId="77777777" w:rsidR="00932BB9" w:rsidRPr="00E00F81" w:rsidRDefault="00932BB9" w:rsidP="00932BB9">
                      <w:pPr>
                        <w:spacing w:line="276" w:lineRule="auto"/>
                        <w:rPr>
                          <w:rFonts w:ascii="Arial" w:hAnsi="Arial" w:cs="Arial"/>
                        </w:rPr>
                      </w:pPr>
                      <w:r w:rsidRPr="00E00F81">
                        <w:rPr>
                          <w:rFonts w:ascii="Arial" w:hAnsi="Arial" w:cs="Arial"/>
                        </w:rPr>
                        <w:t>Barras Bridge</w:t>
                      </w:r>
                    </w:p>
                    <w:p w14:paraId="5103A554" w14:textId="77777777" w:rsidR="00932BB9" w:rsidRPr="00E00F81" w:rsidRDefault="00932BB9" w:rsidP="00932BB9">
                      <w:pPr>
                        <w:spacing w:line="276" w:lineRule="auto"/>
                        <w:rPr>
                          <w:rFonts w:ascii="Arial" w:hAnsi="Arial" w:cs="Arial"/>
                        </w:rPr>
                      </w:pPr>
                      <w:r w:rsidRPr="00E00F81">
                        <w:rPr>
                          <w:rFonts w:ascii="Arial" w:hAnsi="Arial" w:cs="Arial"/>
                        </w:rPr>
                        <w:t>Newcastle upon Tyne</w:t>
                      </w:r>
                    </w:p>
                    <w:p w14:paraId="13EA69AD" w14:textId="77777777" w:rsidR="00932BB9" w:rsidRPr="00E00F81" w:rsidRDefault="00932BB9" w:rsidP="00932BB9">
                      <w:pPr>
                        <w:spacing w:line="276" w:lineRule="auto"/>
                        <w:rPr>
                          <w:rFonts w:ascii="Arial" w:hAnsi="Arial" w:cs="Arial"/>
                        </w:rPr>
                      </w:pPr>
                      <w:r w:rsidRPr="00E00F81">
                        <w:rPr>
                          <w:rFonts w:ascii="Arial" w:hAnsi="Arial" w:cs="Arial"/>
                        </w:rPr>
                        <w:t>NE1 8QH</w:t>
                      </w:r>
                    </w:p>
                    <w:p w14:paraId="22E4C361" w14:textId="77777777" w:rsidR="00932BB9" w:rsidRPr="007C4C26" w:rsidRDefault="00932BB9" w:rsidP="00932BB9">
                      <w:pPr>
                        <w:rPr>
                          <w:rFonts w:ascii="Arial" w:hAnsi="Arial" w:cs="Arial"/>
                          <w:b/>
                          <w:color w:val="008000"/>
                        </w:rPr>
                      </w:pPr>
                    </w:p>
                    <w:p w14:paraId="3D281630" w14:textId="77777777" w:rsidR="00932BB9" w:rsidRPr="007C4C26" w:rsidRDefault="00932BB9" w:rsidP="00932BB9">
                      <w:pPr>
                        <w:pStyle w:val="Default"/>
                        <w:rPr>
                          <w:color w:val="auto"/>
                        </w:rPr>
                      </w:pPr>
                      <w:r w:rsidRPr="007C4C26">
                        <w:rPr>
                          <w:color w:val="auto"/>
                        </w:rPr>
                        <w:t xml:space="preserve">Martin Donkin Social Work Senior Practitioner </w:t>
                      </w:r>
                      <w:hyperlink r:id="rId19" w:history="1">
                        <w:r w:rsidRPr="007C4C26">
                          <w:rPr>
                            <w:rStyle w:val="Hyperlink"/>
                          </w:rPr>
                          <w:t>martin.donkin@newcastle.gov.uk</w:t>
                        </w:r>
                      </w:hyperlink>
                    </w:p>
                    <w:p w14:paraId="45E800E2" w14:textId="77777777" w:rsidR="00932BB9" w:rsidRPr="007C4C26" w:rsidRDefault="00932BB9" w:rsidP="00932BB9">
                      <w:pPr>
                        <w:pStyle w:val="Default"/>
                        <w:rPr>
                          <w:color w:val="auto"/>
                        </w:rPr>
                      </w:pPr>
                      <w:r w:rsidRPr="007C4C26">
                        <w:rPr>
                          <w:color w:val="auto"/>
                        </w:rPr>
                        <w:t xml:space="preserve"> </w:t>
                      </w:r>
                    </w:p>
                    <w:p w14:paraId="7076C8F2" w14:textId="77777777" w:rsidR="00932BB9" w:rsidRPr="007C4C26" w:rsidRDefault="00932BB9" w:rsidP="00932BB9">
                      <w:pPr>
                        <w:pStyle w:val="Default"/>
                        <w:rPr>
                          <w:color w:val="auto"/>
                        </w:rPr>
                      </w:pPr>
                      <w:r w:rsidRPr="007C4C26">
                        <w:rPr>
                          <w:color w:val="auto"/>
                        </w:rPr>
                        <w:t xml:space="preserve">Tel. 0191 2277 4700 </w:t>
                      </w:r>
                    </w:p>
                    <w:p w14:paraId="1807ECDE" w14:textId="77777777" w:rsidR="00932BB9" w:rsidRPr="007C4C26" w:rsidRDefault="00932BB9" w:rsidP="00932BB9">
                      <w:pPr>
                        <w:pStyle w:val="Default"/>
                        <w:rPr>
                          <w:color w:val="auto"/>
                        </w:rPr>
                      </w:pPr>
                    </w:p>
                    <w:p w14:paraId="0316CB5B" w14:textId="77777777" w:rsidR="00932BB9" w:rsidRDefault="00932BB9" w:rsidP="00932BB9">
                      <w:pPr>
                        <w:rPr>
                          <w:rFonts w:ascii="Arial" w:hAnsi="Arial" w:cs="Arial"/>
                        </w:rPr>
                      </w:pPr>
                      <w:r w:rsidRPr="007C4C26">
                        <w:rPr>
                          <w:rFonts w:ascii="Arial" w:hAnsi="Arial" w:cs="Arial"/>
                        </w:rPr>
                        <w:t xml:space="preserve">Michael Satchell Commissioning and Procurement Officer </w:t>
                      </w:r>
                      <w:hyperlink r:id="rId20" w:history="1">
                        <w:r w:rsidRPr="00EF61C0">
                          <w:rPr>
                            <w:rStyle w:val="Hyperlink"/>
                            <w:rFonts w:ascii="Arial" w:hAnsi="Arial" w:cs="Arial"/>
                          </w:rPr>
                          <w:t>michael</w:t>
                        </w:r>
                        <w:r w:rsidRPr="00333FB4">
                          <w:rPr>
                            <w:rStyle w:val="Hyperlink"/>
                            <w:rFonts w:ascii="Arial" w:hAnsi="Arial" w:cs="Arial"/>
                          </w:rPr>
                          <w:t>.satchell@newcastle.gov.uk</w:t>
                        </w:r>
                      </w:hyperlink>
                      <w:r w:rsidRPr="007C4C26">
                        <w:rPr>
                          <w:rFonts w:ascii="Arial" w:hAnsi="Arial" w:cs="Arial"/>
                        </w:rPr>
                        <w:t xml:space="preserve">    Tel.  0191 211 5349</w:t>
                      </w:r>
                    </w:p>
                    <w:p w14:paraId="1C841935" w14:textId="77777777" w:rsidR="00932BB9" w:rsidRPr="00E00F81" w:rsidRDefault="00932BB9" w:rsidP="00932BB9">
                      <w:pPr>
                        <w:spacing w:line="276" w:lineRule="auto"/>
                        <w:rPr>
                          <w:rFonts w:ascii="Arial" w:hAnsi="Arial" w:cs="Arial"/>
                        </w:rPr>
                      </w:pPr>
                    </w:p>
                    <w:p w14:paraId="12C7D41C" w14:textId="77777777" w:rsidR="00932BB9" w:rsidRDefault="00932BB9" w:rsidP="00932BB9"/>
                    <w:p w14:paraId="1720F617" w14:textId="77777777" w:rsidR="00932BB9" w:rsidRDefault="00932BB9" w:rsidP="00932BB9"/>
                    <w:p w14:paraId="668D8182" w14:textId="64FDB77C" w:rsidR="00932BB9" w:rsidRDefault="00600F58" w:rsidP="00932BB9">
                      <w:r w:rsidRPr="00163FB9">
                        <w:rPr>
                          <w:noProof/>
                        </w:rPr>
                        <w:drawing>
                          <wp:inline distT="0" distB="0" distL="0" distR="0" wp14:anchorId="067BEA0E" wp14:editId="069032E9">
                            <wp:extent cx="3420110" cy="2897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110" cy="2897505"/>
                                    </a:xfrm>
                                    <a:prstGeom prst="rect">
                                      <a:avLst/>
                                    </a:prstGeom>
                                    <a:noFill/>
                                    <a:ln>
                                      <a:noFill/>
                                    </a:ln>
                                  </pic:spPr>
                                </pic:pic>
                              </a:graphicData>
                            </a:graphic>
                          </wp:inline>
                        </w:drawing>
                      </w:r>
                    </w:p>
                    <w:p w14:paraId="5DAE380F" w14:textId="77777777" w:rsidR="00932BB9" w:rsidRDefault="00932BB9" w:rsidP="00932BB9"/>
                    <w:p w14:paraId="7FA97D7F" w14:textId="77777777" w:rsidR="00932BB9" w:rsidRDefault="00932BB9" w:rsidP="00932BB9"/>
                    <w:p w14:paraId="2440807A" w14:textId="77777777" w:rsidR="00932BB9" w:rsidRDefault="00932BB9" w:rsidP="00932BB9"/>
                    <w:p w14:paraId="598D8E3A" w14:textId="77777777" w:rsidR="00932BB9" w:rsidRDefault="00932BB9" w:rsidP="00932BB9"/>
                    <w:p w14:paraId="269632F8" w14:textId="77777777" w:rsidR="00932BB9" w:rsidRDefault="00932BB9" w:rsidP="00932BB9"/>
                    <w:p w14:paraId="6B2E1D26" w14:textId="77777777" w:rsidR="00932BB9" w:rsidRDefault="00932BB9" w:rsidP="00932BB9"/>
                    <w:p w14:paraId="63211877" w14:textId="77777777" w:rsidR="00932BB9" w:rsidRDefault="00932BB9" w:rsidP="00932BB9"/>
                    <w:p w14:paraId="07B4692C" w14:textId="77777777" w:rsidR="00932BB9" w:rsidRDefault="00932BB9" w:rsidP="00932BB9"/>
                  </w:txbxContent>
                </v:textbox>
                <w10:wrap type="square" side="left"/>
              </v:shape>
            </w:pict>
          </mc:Fallback>
        </mc:AlternateContent>
      </w:r>
    </w:p>
    <w:p w14:paraId="31455D40" w14:textId="77777777" w:rsidR="00857E49" w:rsidRDefault="00857E49" w:rsidP="00857E49">
      <w:pPr>
        <w:rPr>
          <w:rFonts w:ascii="Arial" w:hAnsi="Arial" w:cs="Arial"/>
          <w:b/>
          <w:color w:val="008000"/>
          <w:sz w:val="28"/>
          <w:szCs w:val="28"/>
        </w:rPr>
      </w:pPr>
    </w:p>
    <w:p w14:paraId="4D173F09" w14:textId="77777777" w:rsidR="00857E49" w:rsidRDefault="00857E49" w:rsidP="00857E49">
      <w:pPr>
        <w:rPr>
          <w:rFonts w:ascii="Arial" w:hAnsi="Arial" w:cs="Arial"/>
          <w:b/>
          <w:color w:val="008000"/>
          <w:sz w:val="28"/>
          <w:szCs w:val="28"/>
        </w:rPr>
      </w:pPr>
    </w:p>
    <w:p w14:paraId="0FDA0D7F" w14:textId="77777777" w:rsidR="00857E49" w:rsidRDefault="00857E49" w:rsidP="00857E49">
      <w:pPr>
        <w:rPr>
          <w:rFonts w:ascii="Arial" w:hAnsi="Arial" w:cs="Arial"/>
          <w:b/>
          <w:color w:val="008000"/>
          <w:sz w:val="28"/>
          <w:szCs w:val="28"/>
        </w:rPr>
      </w:pPr>
    </w:p>
    <w:p w14:paraId="3B4470B8" w14:textId="77777777" w:rsidR="00857E49" w:rsidRDefault="00857E49" w:rsidP="00857E49">
      <w:pPr>
        <w:rPr>
          <w:rFonts w:ascii="Arial" w:hAnsi="Arial" w:cs="Arial"/>
          <w:b/>
          <w:color w:val="008000"/>
          <w:sz w:val="28"/>
          <w:szCs w:val="28"/>
        </w:rPr>
      </w:pPr>
    </w:p>
    <w:p w14:paraId="4BA5036E" w14:textId="77777777" w:rsidR="00857E49" w:rsidRDefault="00857E49" w:rsidP="00857E49">
      <w:pPr>
        <w:rPr>
          <w:rFonts w:ascii="Arial" w:hAnsi="Arial" w:cs="Arial"/>
          <w:b/>
          <w:color w:val="008000"/>
          <w:sz w:val="28"/>
          <w:szCs w:val="28"/>
        </w:rPr>
      </w:pPr>
    </w:p>
    <w:p w14:paraId="148182D5" w14:textId="77777777" w:rsidR="00857E49" w:rsidRDefault="00857E49" w:rsidP="00857E49">
      <w:pPr>
        <w:rPr>
          <w:rFonts w:ascii="Arial" w:hAnsi="Arial" w:cs="Arial"/>
          <w:b/>
          <w:color w:val="008000"/>
          <w:sz w:val="28"/>
          <w:szCs w:val="28"/>
        </w:rPr>
      </w:pPr>
    </w:p>
    <w:p w14:paraId="4784E01F" w14:textId="77777777" w:rsidR="00857E49" w:rsidRDefault="00857E49" w:rsidP="00857E49">
      <w:pPr>
        <w:rPr>
          <w:rFonts w:ascii="Arial" w:hAnsi="Arial" w:cs="Arial"/>
          <w:b/>
          <w:color w:val="008000"/>
          <w:sz w:val="28"/>
          <w:szCs w:val="28"/>
        </w:rPr>
      </w:pPr>
    </w:p>
    <w:p w14:paraId="4F96EEAF" w14:textId="77777777" w:rsidR="00857E49" w:rsidRDefault="00857E49" w:rsidP="00857E49">
      <w:pPr>
        <w:rPr>
          <w:rFonts w:ascii="Arial" w:hAnsi="Arial" w:cs="Arial"/>
          <w:b/>
          <w:color w:val="008000"/>
          <w:sz w:val="28"/>
          <w:szCs w:val="28"/>
        </w:rPr>
      </w:pPr>
    </w:p>
    <w:p w14:paraId="6C4F9F37" w14:textId="77777777" w:rsidR="00857E49" w:rsidRDefault="00857E49" w:rsidP="00857E49">
      <w:pPr>
        <w:rPr>
          <w:rFonts w:ascii="Arial" w:hAnsi="Arial" w:cs="Arial"/>
          <w:b/>
          <w:color w:val="008000"/>
          <w:sz w:val="28"/>
          <w:szCs w:val="28"/>
        </w:rPr>
      </w:pPr>
    </w:p>
    <w:p w14:paraId="459BF38C" w14:textId="77777777" w:rsidR="00857E49" w:rsidRDefault="00857E49" w:rsidP="00857E49">
      <w:pPr>
        <w:rPr>
          <w:rFonts w:ascii="Arial" w:hAnsi="Arial" w:cs="Arial"/>
          <w:b/>
          <w:color w:val="008000"/>
          <w:sz w:val="28"/>
          <w:szCs w:val="28"/>
        </w:rPr>
      </w:pPr>
    </w:p>
    <w:p w14:paraId="0ADB115D" w14:textId="77777777" w:rsidR="00857E49" w:rsidRDefault="00857E49" w:rsidP="00857E49">
      <w:pPr>
        <w:rPr>
          <w:rFonts w:ascii="Arial" w:hAnsi="Arial" w:cs="Arial"/>
          <w:b/>
          <w:color w:val="008000"/>
          <w:sz w:val="28"/>
          <w:szCs w:val="28"/>
        </w:rPr>
      </w:pPr>
    </w:p>
    <w:p w14:paraId="1135C58D" w14:textId="77777777" w:rsidR="00857E49" w:rsidRDefault="00857E49" w:rsidP="00857E49">
      <w:pPr>
        <w:rPr>
          <w:rFonts w:ascii="Arial" w:hAnsi="Arial" w:cs="Arial"/>
          <w:b/>
          <w:color w:val="008000"/>
          <w:sz w:val="28"/>
          <w:szCs w:val="28"/>
        </w:rPr>
      </w:pPr>
    </w:p>
    <w:p w14:paraId="56E85E81" w14:textId="77777777" w:rsidR="00857E49" w:rsidRDefault="00857E49" w:rsidP="00857E49">
      <w:pPr>
        <w:rPr>
          <w:rFonts w:ascii="Arial" w:hAnsi="Arial" w:cs="Arial"/>
          <w:b/>
          <w:color w:val="008000"/>
          <w:sz w:val="28"/>
          <w:szCs w:val="28"/>
        </w:rPr>
      </w:pPr>
    </w:p>
    <w:p w14:paraId="2B7E621E" w14:textId="77777777" w:rsidR="00857E49" w:rsidRDefault="00857E49" w:rsidP="00857E49">
      <w:pPr>
        <w:rPr>
          <w:rFonts w:ascii="Arial" w:hAnsi="Arial" w:cs="Arial"/>
          <w:b/>
          <w:color w:val="008000"/>
          <w:sz w:val="28"/>
          <w:szCs w:val="28"/>
        </w:rPr>
      </w:pPr>
    </w:p>
    <w:p w14:paraId="2A86D7EA" w14:textId="77777777" w:rsidR="00857E49" w:rsidRDefault="00857E49" w:rsidP="00857E49">
      <w:pPr>
        <w:rPr>
          <w:rFonts w:ascii="Arial" w:hAnsi="Arial" w:cs="Arial"/>
          <w:b/>
          <w:color w:val="008000"/>
          <w:sz w:val="28"/>
          <w:szCs w:val="28"/>
        </w:rPr>
      </w:pPr>
    </w:p>
    <w:p w14:paraId="1215FCA2" w14:textId="77777777" w:rsidR="00857E49" w:rsidRDefault="00857E49" w:rsidP="00857E49">
      <w:pPr>
        <w:rPr>
          <w:rFonts w:ascii="Arial" w:hAnsi="Arial" w:cs="Arial"/>
          <w:b/>
          <w:color w:val="008000"/>
          <w:sz w:val="28"/>
          <w:szCs w:val="28"/>
        </w:rPr>
      </w:pPr>
    </w:p>
    <w:p w14:paraId="70899769" w14:textId="77777777" w:rsidR="00857E49" w:rsidRDefault="00857E49" w:rsidP="00857E49">
      <w:pPr>
        <w:rPr>
          <w:rFonts w:ascii="Arial" w:hAnsi="Arial" w:cs="Arial"/>
          <w:b/>
          <w:color w:val="008000"/>
          <w:sz w:val="28"/>
          <w:szCs w:val="28"/>
        </w:rPr>
      </w:pPr>
    </w:p>
    <w:p w14:paraId="698278B3" w14:textId="77777777" w:rsidR="00857E49" w:rsidRDefault="00857E49" w:rsidP="00857E49">
      <w:pPr>
        <w:rPr>
          <w:rFonts w:ascii="Arial" w:hAnsi="Arial" w:cs="Arial"/>
          <w:b/>
          <w:color w:val="008000"/>
          <w:sz w:val="28"/>
          <w:szCs w:val="28"/>
        </w:rPr>
      </w:pPr>
    </w:p>
    <w:p w14:paraId="4D5D580C" w14:textId="77777777" w:rsidR="00857E49" w:rsidRDefault="00857E49" w:rsidP="00857E49">
      <w:pPr>
        <w:rPr>
          <w:rFonts w:ascii="Arial" w:hAnsi="Arial" w:cs="Arial"/>
          <w:b/>
          <w:color w:val="008000"/>
          <w:sz w:val="28"/>
          <w:szCs w:val="28"/>
        </w:rPr>
      </w:pPr>
    </w:p>
    <w:p w14:paraId="1107A937" w14:textId="77777777" w:rsidR="00857E49" w:rsidRDefault="00857E49" w:rsidP="00857E49">
      <w:pPr>
        <w:rPr>
          <w:rFonts w:ascii="Arial" w:hAnsi="Arial" w:cs="Arial"/>
          <w:b/>
          <w:color w:val="008000"/>
          <w:sz w:val="28"/>
          <w:szCs w:val="28"/>
        </w:rPr>
      </w:pPr>
    </w:p>
    <w:p w14:paraId="6DF36930" w14:textId="77777777" w:rsidR="00857E49" w:rsidRDefault="00857E49" w:rsidP="00857E49">
      <w:pPr>
        <w:rPr>
          <w:rFonts w:ascii="Arial" w:hAnsi="Arial" w:cs="Arial"/>
          <w:b/>
          <w:color w:val="008000"/>
          <w:sz w:val="28"/>
          <w:szCs w:val="28"/>
        </w:rPr>
      </w:pPr>
    </w:p>
    <w:p w14:paraId="2E1737D8" w14:textId="77777777" w:rsidR="00857E49" w:rsidRDefault="00857E49" w:rsidP="00857E49">
      <w:pPr>
        <w:rPr>
          <w:rFonts w:ascii="Arial" w:hAnsi="Arial" w:cs="Arial"/>
          <w:b/>
          <w:color w:val="008000"/>
          <w:sz w:val="28"/>
          <w:szCs w:val="28"/>
        </w:rPr>
      </w:pPr>
    </w:p>
    <w:p w14:paraId="4BC63867" w14:textId="77777777" w:rsidR="00857E49" w:rsidRDefault="00857E49" w:rsidP="00857E49">
      <w:pPr>
        <w:rPr>
          <w:rFonts w:ascii="Arial" w:hAnsi="Arial" w:cs="Arial"/>
          <w:b/>
          <w:color w:val="008000"/>
          <w:sz w:val="28"/>
          <w:szCs w:val="28"/>
        </w:rPr>
      </w:pPr>
    </w:p>
    <w:p w14:paraId="0E6EA695" w14:textId="77777777" w:rsidR="00857E49" w:rsidRDefault="00857E49" w:rsidP="00857E49">
      <w:pPr>
        <w:rPr>
          <w:rFonts w:ascii="Arial" w:hAnsi="Arial" w:cs="Arial"/>
          <w:b/>
          <w:color w:val="008000"/>
          <w:sz w:val="28"/>
          <w:szCs w:val="28"/>
        </w:rPr>
      </w:pPr>
    </w:p>
    <w:p w14:paraId="45F94977" w14:textId="77777777" w:rsidR="00857E49" w:rsidRDefault="00857E49" w:rsidP="00857E49">
      <w:pPr>
        <w:rPr>
          <w:rFonts w:ascii="Arial" w:hAnsi="Arial" w:cs="Arial"/>
          <w:b/>
          <w:color w:val="008000"/>
          <w:sz w:val="28"/>
          <w:szCs w:val="28"/>
        </w:rPr>
      </w:pPr>
    </w:p>
    <w:p w14:paraId="078441EF" w14:textId="77777777" w:rsidR="00857E49" w:rsidRDefault="00857E49" w:rsidP="00857E49">
      <w:pPr>
        <w:rPr>
          <w:rFonts w:ascii="Arial" w:hAnsi="Arial" w:cs="Arial"/>
          <w:b/>
          <w:color w:val="008000"/>
          <w:sz w:val="28"/>
          <w:szCs w:val="28"/>
        </w:rPr>
      </w:pPr>
    </w:p>
    <w:p w14:paraId="77E23048" w14:textId="77777777" w:rsidR="00857E49" w:rsidRDefault="00857E49" w:rsidP="00857E49">
      <w:pPr>
        <w:rPr>
          <w:rFonts w:ascii="Arial" w:hAnsi="Arial" w:cs="Arial"/>
          <w:b/>
          <w:color w:val="008000"/>
          <w:sz w:val="28"/>
          <w:szCs w:val="28"/>
        </w:rPr>
      </w:pPr>
    </w:p>
    <w:p w14:paraId="3B633EC8" w14:textId="77777777" w:rsidR="00857E49" w:rsidRDefault="00857E49" w:rsidP="00857E49">
      <w:pPr>
        <w:rPr>
          <w:rFonts w:ascii="Arial" w:hAnsi="Arial" w:cs="Arial"/>
          <w:b/>
          <w:color w:val="008000"/>
          <w:sz w:val="28"/>
          <w:szCs w:val="28"/>
        </w:rPr>
      </w:pPr>
    </w:p>
    <w:p w14:paraId="696C459C" w14:textId="77777777" w:rsidR="00857E49" w:rsidRDefault="00857E49" w:rsidP="00857E49">
      <w:pPr>
        <w:rPr>
          <w:rFonts w:ascii="Arial" w:hAnsi="Arial" w:cs="Arial"/>
          <w:b/>
          <w:color w:val="008000"/>
          <w:sz w:val="28"/>
          <w:szCs w:val="28"/>
        </w:rPr>
      </w:pPr>
    </w:p>
    <w:p w14:paraId="79B77265" w14:textId="77777777" w:rsidR="00857E49" w:rsidRDefault="00857E49" w:rsidP="00857E49">
      <w:pPr>
        <w:rPr>
          <w:rFonts w:ascii="Arial" w:hAnsi="Arial" w:cs="Arial"/>
          <w:b/>
          <w:color w:val="008000"/>
          <w:sz w:val="28"/>
          <w:szCs w:val="28"/>
        </w:rPr>
      </w:pPr>
    </w:p>
    <w:p w14:paraId="0DAC8F25" w14:textId="77777777" w:rsidR="00857E49" w:rsidRDefault="00857E49" w:rsidP="00857E49">
      <w:pPr>
        <w:rPr>
          <w:rFonts w:ascii="Arial" w:hAnsi="Arial" w:cs="Arial"/>
          <w:b/>
          <w:color w:val="008000"/>
          <w:sz w:val="28"/>
          <w:szCs w:val="28"/>
        </w:rPr>
      </w:pPr>
    </w:p>
    <w:p w14:paraId="2FFC3B0F" w14:textId="77777777" w:rsidR="00857E49" w:rsidRDefault="00857E49" w:rsidP="00857E49">
      <w:pPr>
        <w:rPr>
          <w:rFonts w:ascii="Arial" w:hAnsi="Arial" w:cs="Arial"/>
          <w:b/>
          <w:color w:val="008000"/>
          <w:sz w:val="28"/>
          <w:szCs w:val="28"/>
        </w:rPr>
      </w:pPr>
    </w:p>
    <w:p w14:paraId="7A728643" w14:textId="77777777" w:rsidR="00857E49" w:rsidRDefault="00857E49" w:rsidP="00857E49">
      <w:pPr>
        <w:rPr>
          <w:rFonts w:ascii="Arial" w:hAnsi="Arial" w:cs="Arial"/>
          <w:b/>
          <w:color w:val="008000"/>
          <w:sz w:val="28"/>
          <w:szCs w:val="28"/>
        </w:rPr>
      </w:pPr>
    </w:p>
    <w:p w14:paraId="1695B40D" w14:textId="77777777" w:rsidR="00857E49" w:rsidRDefault="00857E49" w:rsidP="00857E49">
      <w:pPr>
        <w:rPr>
          <w:rFonts w:ascii="Arial" w:hAnsi="Arial" w:cs="Arial"/>
          <w:b/>
          <w:color w:val="008000"/>
          <w:sz w:val="28"/>
          <w:szCs w:val="28"/>
        </w:rPr>
      </w:pPr>
    </w:p>
    <w:p w14:paraId="08290602" w14:textId="77777777" w:rsidR="00857E49" w:rsidRDefault="00857E49" w:rsidP="00857E49">
      <w:pPr>
        <w:rPr>
          <w:rFonts w:ascii="Arial" w:hAnsi="Arial" w:cs="Arial"/>
          <w:b/>
          <w:color w:val="008000"/>
          <w:sz w:val="28"/>
          <w:szCs w:val="28"/>
        </w:rPr>
      </w:pPr>
    </w:p>
    <w:p w14:paraId="28D81F71" w14:textId="77777777" w:rsidR="00857E49" w:rsidRDefault="00857E49" w:rsidP="00857E49">
      <w:pPr>
        <w:rPr>
          <w:rFonts w:ascii="Arial" w:hAnsi="Arial" w:cs="Arial"/>
          <w:b/>
          <w:color w:val="008000"/>
          <w:sz w:val="28"/>
          <w:szCs w:val="28"/>
        </w:rPr>
      </w:pPr>
    </w:p>
    <w:p w14:paraId="063B0C0B" w14:textId="77777777" w:rsidR="00857E49" w:rsidRDefault="00857E49" w:rsidP="00857E49">
      <w:pPr>
        <w:rPr>
          <w:rFonts w:ascii="Arial" w:hAnsi="Arial" w:cs="Arial"/>
          <w:b/>
          <w:color w:val="008000"/>
          <w:sz w:val="28"/>
          <w:szCs w:val="28"/>
        </w:rPr>
      </w:pPr>
    </w:p>
    <w:p w14:paraId="2249BB3E" w14:textId="77777777" w:rsidR="00E16D7E" w:rsidRDefault="00E16D7E" w:rsidP="00857E49">
      <w:pPr>
        <w:rPr>
          <w:rFonts w:ascii="Arial" w:hAnsi="Arial" w:cs="Arial"/>
          <w:b/>
          <w:color w:val="008000"/>
          <w:sz w:val="28"/>
          <w:szCs w:val="28"/>
        </w:rPr>
      </w:pPr>
    </w:p>
    <w:p w14:paraId="01A10AAD" w14:textId="77777777" w:rsidR="00E16D7E" w:rsidRDefault="00E16D7E" w:rsidP="00857E49">
      <w:pPr>
        <w:rPr>
          <w:rFonts w:ascii="Arial" w:hAnsi="Arial" w:cs="Arial"/>
          <w:b/>
          <w:color w:val="008000"/>
          <w:sz w:val="28"/>
          <w:szCs w:val="28"/>
        </w:rPr>
      </w:pPr>
    </w:p>
    <w:bookmarkEnd w:id="1"/>
    <w:p w14:paraId="1A233776" w14:textId="77777777" w:rsidR="00E16D7E" w:rsidRDefault="00E16D7E" w:rsidP="00857E49">
      <w:pPr>
        <w:rPr>
          <w:rFonts w:ascii="Arial" w:hAnsi="Arial" w:cs="Arial"/>
          <w:b/>
          <w:color w:val="008000"/>
          <w:sz w:val="28"/>
          <w:szCs w:val="28"/>
        </w:rPr>
      </w:pPr>
    </w:p>
    <w:sectPr w:rsidR="00E16D7E" w:rsidSect="00136F9C">
      <w:footerReference w:type="even" r:id="rId21"/>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5E36A" w14:textId="77777777" w:rsidR="00094F44" w:rsidRDefault="00094F44">
      <w:r>
        <w:separator/>
      </w:r>
    </w:p>
  </w:endnote>
  <w:endnote w:type="continuationSeparator" w:id="0">
    <w:p w14:paraId="25513FF7" w14:textId="77777777" w:rsidR="00094F44" w:rsidRDefault="00094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risine Std">
    <w:altName w:val="Parisine Std"/>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4A569" w14:textId="77777777" w:rsidR="00AC17F0" w:rsidRDefault="00AC17F0" w:rsidP="00514C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7A645D" w14:textId="77777777" w:rsidR="00AC17F0" w:rsidRDefault="00AC17F0" w:rsidP="00BA04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7B3E" w14:textId="77777777" w:rsidR="00AC17F0" w:rsidRDefault="00AC17F0" w:rsidP="00514C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0188">
      <w:rPr>
        <w:rStyle w:val="PageNumber"/>
        <w:noProof/>
      </w:rPr>
      <w:t>2</w:t>
    </w:r>
    <w:r>
      <w:rPr>
        <w:rStyle w:val="PageNumber"/>
      </w:rPr>
      <w:fldChar w:fldCharType="end"/>
    </w:r>
  </w:p>
  <w:p w14:paraId="5B0200D8" w14:textId="77777777" w:rsidR="00AC17F0" w:rsidRDefault="00AC17F0" w:rsidP="00BA04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69000" w14:textId="77777777" w:rsidR="00094F44" w:rsidRDefault="00094F44">
      <w:r>
        <w:separator/>
      </w:r>
    </w:p>
  </w:footnote>
  <w:footnote w:type="continuationSeparator" w:id="0">
    <w:p w14:paraId="40404D3A" w14:textId="77777777" w:rsidR="00094F44" w:rsidRDefault="00094F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60AD0"/>
    <w:multiLevelType w:val="hybridMultilevel"/>
    <w:tmpl w:val="18BC5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FE4403"/>
    <w:multiLevelType w:val="hybridMultilevel"/>
    <w:tmpl w:val="BDA2A6BA"/>
    <w:lvl w:ilvl="0" w:tplc="2E44742E">
      <w:start w:val="1"/>
      <w:numFmt w:val="bullet"/>
      <w:lvlText w:val=""/>
      <w:lvlJc w:val="left"/>
      <w:pPr>
        <w:ind w:left="50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1395592">
    <w:abstractNumId w:val="0"/>
  </w:num>
  <w:num w:numId="2" w16cid:durableId="49159985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E95"/>
    <w:rsid w:val="00001F7D"/>
    <w:rsid w:val="00002A71"/>
    <w:rsid w:val="00004350"/>
    <w:rsid w:val="00007482"/>
    <w:rsid w:val="00007A4D"/>
    <w:rsid w:val="00007EE2"/>
    <w:rsid w:val="00013A30"/>
    <w:rsid w:val="00022679"/>
    <w:rsid w:val="00023DE5"/>
    <w:rsid w:val="0002513E"/>
    <w:rsid w:val="00034436"/>
    <w:rsid w:val="000414C8"/>
    <w:rsid w:val="00051673"/>
    <w:rsid w:val="00052B3A"/>
    <w:rsid w:val="00054571"/>
    <w:rsid w:val="00055041"/>
    <w:rsid w:val="0006079D"/>
    <w:rsid w:val="000623C5"/>
    <w:rsid w:val="000662BD"/>
    <w:rsid w:val="00073C7C"/>
    <w:rsid w:val="000756EF"/>
    <w:rsid w:val="000765F7"/>
    <w:rsid w:val="00077E14"/>
    <w:rsid w:val="000874BC"/>
    <w:rsid w:val="00087AE8"/>
    <w:rsid w:val="00090BD1"/>
    <w:rsid w:val="0009168B"/>
    <w:rsid w:val="000916F5"/>
    <w:rsid w:val="00094F44"/>
    <w:rsid w:val="00097A53"/>
    <w:rsid w:val="000A45D2"/>
    <w:rsid w:val="000A7526"/>
    <w:rsid w:val="000B58BA"/>
    <w:rsid w:val="000C5312"/>
    <w:rsid w:val="000C693C"/>
    <w:rsid w:val="000D4DDB"/>
    <w:rsid w:val="000D4E95"/>
    <w:rsid w:val="000D5EDC"/>
    <w:rsid w:val="000E1269"/>
    <w:rsid w:val="000E67B9"/>
    <w:rsid w:val="000F0E35"/>
    <w:rsid w:val="000F1002"/>
    <w:rsid w:val="000F53F3"/>
    <w:rsid w:val="00100858"/>
    <w:rsid w:val="00101F4E"/>
    <w:rsid w:val="00104FC1"/>
    <w:rsid w:val="00111A18"/>
    <w:rsid w:val="001174D4"/>
    <w:rsid w:val="00120503"/>
    <w:rsid w:val="00122FDE"/>
    <w:rsid w:val="001338B9"/>
    <w:rsid w:val="00136F9C"/>
    <w:rsid w:val="001407C1"/>
    <w:rsid w:val="001422B6"/>
    <w:rsid w:val="00146E05"/>
    <w:rsid w:val="0015304D"/>
    <w:rsid w:val="00154846"/>
    <w:rsid w:val="00163FB9"/>
    <w:rsid w:val="00165428"/>
    <w:rsid w:val="0016553F"/>
    <w:rsid w:val="00172D1F"/>
    <w:rsid w:val="00173AC4"/>
    <w:rsid w:val="00177E7A"/>
    <w:rsid w:val="0018164B"/>
    <w:rsid w:val="00183E19"/>
    <w:rsid w:val="00196DFD"/>
    <w:rsid w:val="001A2F5E"/>
    <w:rsid w:val="001B0A1B"/>
    <w:rsid w:val="001B1C83"/>
    <w:rsid w:val="001B5BFD"/>
    <w:rsid w:val="001C428D"/>
    <w:rsid w:val="001C615E"/>
    <w:rsid w:val="001D592E"/>
    <w:rsid w:val="001D5B0A"/>
    <w:rsid w:val="001E2292"/>
    <w:rsid w:val="001E668F"/>
    <w:rsid w:val="001E7147"/>
    <w:rsid w:val="001F6BCE"/>
    <w:rsid w:val="001F754E"/>
    <w:rsid w:val="00206F75"/>
    <w:rsid w:val="00207FA7"/>
    <w:rsid w:val="00215DB5"/>
    <w:rsid w:val="00220B24"/>
    <w:rsid w:val="00220CF6"/>
    <w:rsid w:val="00223DD0"/>
    <w:rsid w:val="00225396"/>
    <w:rsid w:val="002275E0"/>
    <w:rsid w:val="002331D8"/>
    <w:rsid w:val="002373D1"/>
    <w:rsid w:val="00241AD6"/>
    <w:rsid w:val="00242015"/>
    <w:rsid w:val="00242EE6"/>
    <w:rsid w:val="00246AF3"/>
    <w:rsid w:val="00250DED"/>
    <w:rsid w:val="00250ED3"/>
    <w:rsid w:val="002510B5"/>
    <w:rsid w:val="002523AB"/>
    <w:rsid w:val="00255FA6"/>
    <w:rsid w:val="00257091"/>
    <w:rsid w:val="002578E8"/>
    <w:rsid w:val="002603D6"/>
    <w:rsid w:val="00272FA9"/>
    <w:rsid w:val="00280AE8"/>
    <w:rsid w:val="00280FE1"/>
    <w:rsid w:val="002814CB"/>
    <w:rsid w:val="0028434F"/>
    <w:rsid w:val="00284574"/>
    <w:rsid w:val="00285EFA"/>
    <w:rsid w:val="00286316"/>
    <w:rsid w:val="00287A21"/>
    <w:rsid w:val="002913EF"/>
    <w:rsid w:val="00295BBB"/>
    <w:rsid w:val="00297BDA"/>
    <w:rsid w:val="002A1FD7"/>
    <w:rsid w:val="002A24EB"/>
    <w:rsid w:val="002A3107"/>
    <w:rsid w:val="002A5007"/>
    <w:rsid w:val="002A61C5"/>
    <w:rsid w:val="002A6A26"/>
    <w:rsid w:val="002B0445"/>
    <w:rsid w:val="002B4D34"/>
    <w:rsid w:val="002B74F9"/>
    <w:rsid w:val="002C0129"/>
    <w:rsid w:val="002C1B9B"/>
    <w:rsid w:val="002C317B"/>
    <w:rsid w:val="002D4B8D"/>
    <w:rsid w:val="002E4952"/>
    <w:rsid w:val="002F2821"/>
    <w:rsid w:val="002F31B6"/>
    <w:rsid w:val="002F3262"/>
    <w:rsid w:val="00301999"/>
    <w:rsid w:val="00302D22"/>
    <w:rsid w:val="00303FE8"/>
    <w:rsid w:val="0030470D"/>
    <w:rsid w:val="00304A05"/>
    <w:rsid w:val="003056BD"/>
    <w:rsid w:val="00310B26"/>
    <w:rsid w:val="00310BA3"/>
    <w:rsid w:val="00312B9A"/>
    <w:rsid w:val="003154FF"/>
    <w:rsid w:val="0032055E"/>
    <w:rsid w:val="0032088D"/>
    <w:rsid w:val="00330035"/>
    <w:rsid w:val="003308AD"/>
    <w:rsid w:val="0033220F"/>
    <w:rsid w:val="00332FA3"/>
    <w:rsid w:val="00333FB4"/>
    <w:rsid w:val="0033536B"/>
    <w:rsid w:val="00336DBC"/>
    <w:rsid w:val="00340959"/>
    <w:rsid w:val="00341F9A"/>
    <w:rsid w:val="0034483B"/>
    <w:rsid w:val="00345D63"/>
    <w:rsid w:val="003505F4"/>
    <w:rsid w:val="00353F5B"/>
    <w:rsid w:val="00355862"/>
    <w:rsid w:val="00360C64"/>
    <w:rsid w:val="003648A2"/>
    <w:rsid w:val="003661A9"/>
    <w:rsid w:val="0037111A"/>
    <w:rsid w:val="00375741"/>
    <w:rsid w:val="003856A9"/>
    <w:rsid w:val="0039070D"/>
    <w:rsid w:val="003A2B73"/>
    <w:rsid w:val="003A5C97"/>
    <w:rsid w:val="003B052A"/>
    <w:rsid w:val="003B165A"/>
    <w:rsid w:val="003B5833"/>
    <w:rsid w:val="003B5BB2"/>
    <w:rsid w:val="003B7A3F"/>
    <w:rsid w:val="003C4FA0"/>
    <w:rsid w:val="003D535A"/>
    <w:rsid w:val="003E5FE1"/>
    <w:rsid w:val="003E6DC2"/>
    <w:rsid w:val="003F0466"/>
    <w:rsid w:val="003F6F98"/>
    <w:rsid w:val="0040466C"/>
    <w:rsid w:val="00407159"/>
    <w:rsid w:val="00413A4C"/>
    <w:rsid w:val="00415219"/>
    <w:rsid w:val="004165DC"/>
    <w:rsid w:val="004215AD"/>
    <w:rsid w:val="00422BE1"/>
    <w:rsid w:val="00424254"/>
    <w:rsid w:val="004260D0"/>
    <w:rsid w:val="0043056E"/>
    <w:rsid w:val="004309FF"/>
    <w:rsid w:val="00431920"/>
    <w:rsid w:val="00432D35"/>
    <w:rsid w:val="00437AD6"/>
    <w:rsid w:val="00440F63"/>
    <w:rsid w:val="00441B6C"/>
    <w:rsid w:val="00445C31"/>
    <w:rsid w:val="00450C77"/>
    <w:rsid w:val="00451FAF"/>
    <w:rsid w:val="00454D63"/>
    <w:rsid w:val="00456B99"/>
    <w:rsid w:val="00463964"/>
    <w:rsid w:val="00465B00"/>
    <w:rsid w:val="00465BE4"/>
    <w:rsid w:val="00466E9C"/>
    <w:rsid w:val="004752FE"/>
    <w:rsid w:val="0047764E"/>
    <w:rsid w:val="004815E6"/>
    <w:rsid w:val="00483285"/>
    <w:rsid w:val="0048510B"/>
    <w:rsid w:val="004915A8"/>
    <w:rsid w:val="00492D8B"/>
    <w:rsid w:val="00495D20"/>
    <w:rsid w:val="004A2097"/>
    <w:rsid w:val="004A2860"/>
    <w:rsid w:val="004A4522"/>
    <w:rsid w:val="004A49E0"/>
    <w:rsid w:val="004B05E0"/>
    <w:rsid w:val="004B1450"/>
    <w:rsid w:val="004B48BA"/>
    <w:rsid w:val="004B560F"/>
    <w:rsid w:val="004B6C42"/>
    <w:rsid w:val="004C1D20"/>
    <w:rsid w:val="004C6E3E"/>
    <w:rsid w:val="004D5FC3"/>
    <w:rsid w:val="004E2C13"/>
    <w:rsid w:val="004E41AB"/>
    <w:rsid w:val="004F44ED"/>
    <w:rsid w:val="00500204"/>
    <w:rsid w:val="00502924"/>
    <w:rsid w:val="00505BD8"/>
    <w:rsid w:val="00507BCF"/>
    <w:rsid w:val="0051158F"/>
    <w:rsid w:val="00513B42"/>
    <w:rsid w:val="00514C70"/>
    <w:rsid w:val="00515FBC"/>
    <w:rsid w:val="00516C2E"/>
    <w:rsid w:val="00521AA8"/>
    <w:rsid w:val="005234EB"/>
    <w:rsid w:val="005260F8"/>
    <w:rsid w:val="00526591"/>
    <w:rsid w:val="0053529B"/>
    <w:rsid w:val="00541BD9"/>
    <w:rsid w:val="00545FE2"/>
    <w:rsid w:val="005469E9"/>
    <w:rsid w:val="00563209"/>
    <w:rsid w:val="005643B1"/>
    <w:rsid w:val="0056735E"/>
    <w:rsid w:val="005709FD"/>
    <w:rsid w:val="00571613"/>
    <w:rsid w:val="00575B81"/>
    <w:rsid w:val="0057685E"/>
    <w:rsid w:val="00580A5E"/>
    <w:rsid w:val="00582AD3"/>
    <w:rsid w:val="0058397A"/>
    <w:rsid w:val="005916C8"/>
    <w:rsid w:val="00592C9C"/>
    <w:rsid w:val="0059384B"/>
    <w:rsid w:val="005A0722"/>
    <w:rsid w:val="005A1F85"/>
    <w:rsid w:val="005A4705"/>
    <w:rsid w:val="005B12C5"/>
    <w:rsid w:val="005B49D5"/>
    <w:rsid w:val="005B72CA"/>
    <w:rsid w:val="005C0188"/>
    <w:rsid w:val="005C124B"/>
    <w:rsid w:val="005C74B4"/>
    <w:rsid w:val="005D026C"/>
    <w:rsid w:val="005D2C4C"/>
    <w:rsid w:val="005D2CC4"/>
    <w:rsid w:val="005D7AB0"/>
    <w:rsid w:val="005E2155"/>
    <w:rsid w:val="005E54F1"/>
    <w:rsid w:val="005E72C0"/>
    <w:rsid w:val="005F2BCD"/>
    <w:rsid w:val="005F2F7D"/>
    <w:rsid w:val="005F3589"/>
    <w:rsid w:val="005F3725"/>
    <w:rsid w:val="005F7353"/>
    <w:rsid w:val="00600264"/>
    <w:rsid w:val="00600F58"/>
    <w:rsid w:val="00601747"/>
    <w:rsid w:val="00601750"/>
    <w:rsid w:val="0060186C"/>
    <w:rsid w:val="0060585B"/>
    <w:rsid w:val="00610372"/>
    <w:rsid w:val="006123E5"/>
    <w:rsid w:val="00615BF1"/>
    <w:rsid w:val="006200D2"/>
    <w:rsid w:val="006209A5"/>
    <w:rsid w:val="00622260"/>
    <w:rsid w:val="006238AB"/>
    <w:rsid w:val="0062511C"/>
    <w:rsid w:val="0062530C"/>
    <w:rsid w:val="00626D1C"/>
    <w:rsid w:val="00626D4D"/>
    <w:rsid w:val="006278CC"/>
    <w:rsid w:val="006329AD"/>
    <w:rsid w:val="0063764F"/>
    <w:rsid w:val="00637AB3"/>
    <w:rsid w:val="00640198"/>
    <w:rsid w:val="00640EE8"/>
    <w:rsid w:val="00641C9D"/>
    <w:rsid w:val="00647A0F"/>
    <w:rsid w:val="00651F91"/>
    <w:rsid w:val="00653AF9"/>
    <w:rsid w:val="0065574A"/>
    <w:rsid w:val="006558EF"/>
    <w:rsid w:val="006624D6"/>
    <w:rsid w:val="00664794"/>
    <w:rsid w:val="006709F1"/>
    <w:rsid w:val="00677E5B"/>
    <w:rsid w:val="00681634"/>
    <w:rsid w:val="00686A5B"/>
    <w:rsid w:val="00687958"/>
    <w:rsid w:val="00690745"/>
    <w:rsid w:val="006927C4"/>
    <w:rsid w:val="006A0EB3"/>
    <w:rsid w:val="006A1853"/>
    <w:rsid w:val="006A1BAA"/>
    <w:rsid w:val="006A1FCC"/>
    <w:rsid w:val="006A2020"/>
    <w:rsid w:val="006A3DCB"/>
    <w:rsid w:val="006B3D58"/>
    <w:rsid w:val="006B6857"/>
    <w:rsid w:val="006B7AEE"/>
    <w:rsid w:val="006C010B"/>
    <w:rsid w:val="006C0A3C"/>
    <w:rsid w:val="006C0C77"/>
    <w:rsid w:val="006C5DB2"/>
    <w:rsid w:val="006D73A8"/>
    <w:rsid w:val="006D7595"/>
    <w:rsid w:val="006D76B0"/>
    <w:rsid w:val="006E09A8"/>
    <w:rsid w:val="006E2B44"/>
    <w:rsid w:val="006E500A"/>
    <w:rsid w:val="006E5A4A"/>
    <w:rsid w:val="006E6502"/>
    <w:rsid w:val="006F1490"/>
    <w:rsid w:val="006F5EA8"/>
    <w:rsid w:val="006F672C"/>
    <w:rsid w:val="006F6A8D"/>
    <w:rsid w:val="0070075D"/>
    <w:rsid w:val="0070238B"/>
    <w:rsid w:val="007058E3"/>
    <w:rsid w:val="007129FA"/>
    <w:rsid w:val="0072376B"/>
    <w:rsid w:val="00723F73"/>
    <w:rsid w:val="007303B2"/>
    <w:rsid w:val="00732C13"/>
    <w:rsid w:val="0073573D"/>
    <w:rsid w:val="00737871"/>
    <w:rsid w:val="00737DC8"/>
    <w:rsid w:val="0074471C"/>
    <w:rsid w:val="007477EA"/>
    <w:rsid w:val="00747A01"/>
    <w:rsid w:val="00753409"/>
    <w:rsid w:val="0076216D"/>
    <w:rsid w:val="007652B0"/>
    <w:rsid w:val="0077149A"/>
    <w:rsid w:val="007731D1"/>
    <w:rsid w:val="00775B27"/>
    <w:rsid w:val="00776308"/>
    <w:rsid w:val="00780706"/>
    <w:rsid w:val="0078134A"/>
    <w:rsid w:val="00790D04"/>
    <w:rsid w:val="0079125A"/>
    <w:rsid w:val="007A280A"/>
    <w:rsid w:val="007A5D42"/>
    <w:rsid w:val="007A72B7"/>
    <w:rsid w:val="007C20E8"/>
    <w:rsid w:val="007C37DB"/>
    <w:rsid w:val="007C4C26"/>
    <w:rsid w:val="007C75C5"/>
    <w:rsid w:val="007D2183"/>
    <w:rsid w:val="007E017B"/>
    <w:rsid w:val="007E57F3"/>
    <w:rsid w:val="007E5C5F"/>
    <w:rsid w:val="007E6F89"/>
    <w:rsid w:val="007E7EB0"/>
    <w:rsid w:val="007F277B"/>
    <w:rsid w:val="007F5EB5"/>
    <w:rsid w:val="00800C80"/>
    <w:rsid w:val="0080401B"/>
    <w:rsid w:val="00804599"/>
    <w:rsid w:val="008046C3"/>
    <w:rsid w:val="00820832"/>
    <w:rsid w:val="00827342"/>
    <w:rsid w:val="00831144"/>
    <w:rsid w:val="008311E4"/>
    <w:rsid w:val="008319F3"/>
    <w:rsid w:val="00831DDE"/>
    <w:rsid w:val="00832259"/>
    <w:rsid w:val="00833244"/>
    <w:rsid w:val="0083363F"/>
    <w:rsid w:val="00834CF6"/>
    <w:rsid w:val="008374B6"/>
    <w:rsid w:val="008455CF"/>
    <w:rsid w:val="008472A0"/>
    <w:rsid w:val="00847AE9"/>
    <w:rsid w:val="00855A83"/>
    <w:rsid w:val="00857E49"/>
    <w:rsid w:val="00862C42"/>
    <w:rsid w:val="0086358C"/>
    <w:rsid w:val="00870FBF"/>
    <w:rsid w:val="00876E73"/>
    <w:rsid w:val="008800A4"/>
    <w:rsid w:val="00885663"/>
    <w:rsid w:val="008945BC"/>
    <w:rsid w:val="008A0D55"/>
    <w:rsid w:val="008A2153"/>
    <w:rsid w:val="008A3D79"/>
    <w:rsid w:val="008A52BC"/>
    <w:rsid w:val="008A6026"/>
    <w:rsid w:val="008A7655"/>
    <w:rsid w:val="008C0C6E"/>
    <w:rsid w:val="008C1961"/>
    <w:rsid w:val="008C254B"/>
    <w:rsid w:val="008C2A96"/>
    <w:rsid w:val="008C6C95"/>
    <w:rsid w:val="008D1AC6"/>
    <w:rsid w:val="008D38E4"/>
    <w:rsid w:val="008D7553"/>
    <w:rsid w:val="008E2BA2"/>
    <w:rsid w:val="008E304A"/>
    <w:rsid w:val="008E5278"/>
    <w:rsid w:val="008F6501"/>
    <w:rsid w:val="00900E27"/>
    <w:rsid w:val="00901049"/>
    <w:rsid w:val="00902323"/>
    <w:rsid w:val="00903D04"/>
    <w:rsid w:val="00903EAF"/>
    <w:rsid w:val="00906C96"/>
    <w:rsid w:val="009070B1"/>
    <w:rsid w:val="0092006E"/>
    <w:rsid w:val="00923247"/>
    <w:rsid w:val="00927508"/>
    <w:rsid w:val="009278E0"/>
    <w:rsid w:val="00931A56"/>
    <w:rsid w:val="00932AB1"/>
    <w:rsid w:val="00932BB9"/>
    <w:rsid w:val="00934D73"/>
    <w:rsid w:val="00935977"/>
    <w:rsid w:val="00942778"/>
    <w:rsid w:val="00952635"/>
    <w:rsid w:val="0095338C"/>
    <w:rsid w:val="00955037"/>
    <w:rsid w:val="009554FB"/>
    <w:rsid w:val="00956912"/>
    <w:rsid w:val="0095738C"/>
    <w:rsid w:val="009600A1"/>
    <w:rsid w:val="00960745"/>
    <w:rsid w:val="00963556"/>
    <w:rsid w:val="00963732"/>
    <w:rsid w:val="00971857"/>
    <w:rsid w:val="00971AB5"/>
    <w:rsid w:val="00973654"/>
    <w:rsid w:val="009762D6"/>
    <w:rsid w:val="00976CD2"/>
    <w:rsid w:val="00977621"/>
    <w:rsid w:val="00981190"/>
    <w:rsid w:val="00981934"/>
    <w:rsid w:val="0098452C"/>
    <w:rsid w:val="009875F5"/>
    <w:rsid w:val="0099313C"/>
    <w:rsid w:val="00995754"/>
    <w:rsid w:val="009A459B"/>
    <w:rsid w:val="009B0C5E"/>
    <w:rsid w:val="009B0FC1"/>
    <w:rsid w:val="009B104D"/>
    <w:rsid w:val="009B1169"/>
    <w:rsid w:val="009B2109"/>
    <w:rsid w:val="009B4479"/>
    <w:rsid w:val="009B5594"/>
    <w:rsid w:val="009B72D2"/>
    <w:rsid w:val="009C67EA"/>
    <w:rsid w:val="009D1AD2"/>
    <w:rsid w:val="009E29EC"/>
    <w:rsid w:val="009F1C79"/>
    <w:rsid w:val="009F2786"/>
    <w:rsid w:val="00A02771"/>
    <w:rsid w:val="00A035FE"/>
    <w:rsid w:val="00A04576"/>
    <w:rsid w:val="00A077B7"/>
    <w:rsid w:val="00A15348"/>
    <w:rsid w:val="00A177EF"/>
    <w:rsid w:val="00A228B7"/>
    <w:rsid w:val="00A3084F"/>
    <w:rsid w:val="00A31409"/>
    <w:rsid w:val="00A32638"/>
    <w:rsid w:val="00A54C75"/>
    <w:rsid w:val="00A57274"/>
    <w:rsid w:val="00A65A6C"/>
    <w:rsid w:val="00A65C01"/>
    <w:rsid w:val="00A74179"/>
    <w:rsid w:val="00A8587D"/>
    <w:rsid w:val="00A85EF7"/>
    <w:rsid w:val="00A86834"/>
    <w:rsid w:val="00A93C88"/>
    <w:rsid w:val="00AB161E"/>
    <w:rsid w:val="00AB1BC2"/>
    <w:rsid w:val="00AB265E"/>
    <w:rsid w:val="00AB4BE8"/>
    <w:rsid w:val="00AB57D2"/>
    <w:rsid w:val="00AB5A9D"/>
    <w:rsid w:val="00AB7BE6"/>
    <w:rsid w:val="00AC17F0"/>
    <w:rsid w:val="00AD1E10"/>
    <w:rsid w:val="00AD6155"/>
    <w:rsid w:val="00AD70BC"/>
    <w:rsid w:val="00AD786C"/>
    <w:rsid w:val="00AD7B75"/>
    <w:rsid w:val="00AD7C05"/>
    <w:rsid w:val="00AE07BC"/>
    <w:rsid w:val="00AE1808"/>
    <w:rsid w:val="00AE1DDA"/>
    <w:rsid w:val="00AE35AD"/>
    <w:rsid w:val="00AE4655"/>
    <w:rsid w:val="00AE4985"/>
    <w:rsid w:val="00AE5758"/>
    <w:rsid w:val="00AE698D"/>
    <w:rsid w:val="00AF2F3F"/>
    <w:rsid w:val="00AF43DB"/>
    <w:rsid w:val="00AF5D2C"/>
    <w:rsid w:val="00AF6072"/>
    <w:rsid w:val="00B0724D"/>
    <w:rsid w:val="00B1130A"/>
    <w:rsid w:val="00B15F71"/>
    <w:rsid w:val="00B17340"/>
    <w:rsid w:val="00B211B4"/>
    <w:rsid w:val="00B21C02"/>
    <w:rsid w:val="00B24F61"/>
    <w:rsid w:val="00B27610"/>
    <w:rsid w:val="00B278D8"/>
    <w:rsid w:val="00B36013"/>
    <w:rsid w:val="00B450F6"/>
    <w:rsid w:val="00B502F9"/>
    <w:rsid w:val="00B50EBF"/>
    <w:rsid w:val="00B51499"/>
    <w:rsid w:val="00B520D6"/>
    <w:rsid w:val="00B5434D"/>
    <w:rsid w:val="00B576D5"/>
    <w:rsid w:val="00B609F2"/>
    <w:rsid w:val="00B60A00"/>
    <w:rsid w:val="00B6181C"/>
    <w:rsid w:val="00B623AE"/>
    <w:rsid w:val="00B64386"/>
    <w:rsid w:val="00B6553F"/>
    <w:rsid w:val="00B73285"/>
    <w:rsid w:val="00B755D7"/>
    <w:rsid w:val="00B808FF"/>
    <w:rsid w:val="00B8567F"/>
    <w:rsid w:val="00B87CAA"/>
    <w:rsid w:val="00B92746"/>
    <w:rsid w:val="00B930EE"/>
    <w:rsid w:val="00B978CB"/>
    <w:rsid w:val="00BA0449"/>
    <w:rsid w:val="00BA2739"/>
    <w:rsid w:val="00BA3F55"/>
    <w:rsid w:val="00BA43C6"/>
    <w:rsid w:val="00BA4EF4"/>
    <w:rsid w:val="00BB3786"/>
    <w:rsid w:val="00BB4371"/>
    <w:rsid w:val="00BB45B4"/>
    <w:rsid w:val="00BC5D93"/>
    <w:rsid w:val="00BC674D"/>
    <w:rsid w:val="00BD2085"/>
    <w:rsid w:val="00BD5641"/>
    <w:rsid w:val="00BE3A62"/>
    <w:rsid w:val="00BE5DD0"/>
    <w:rsid w:val="00BF1463"/>
    <w:rsid w:val="00BF3880"/>
    <w:rsid w:val="00BF5C94"/>
    <w:rsid w:val="00BF7224"/>
    <w:rsid w:val="00BF73B6"/>
    <w:rsid w:val="00C054B6"/>
    <w:rsid w:val="00C0582B"/>
    <w:rsid w:val="00C05F5F"/>
    <w:rsid w:val="00C075DB"/>
    <w:rsid w:val="00C07E34"/>
    <w:rsid w:val="00C104F9"/>
    <w:rsid w:val="00C109C7"/>
    <w:rsid w:val="00C109EB"/>
    <w:rsid w:val="00C15514"/>
    <w:rsid w:val="00C21A87"/>
    <w:rsid w:val="00C21DEC"/>
    <w:rsid w:val="00C22B87"/>
    <w:rsid w:val="00C2358A"/>
    <w:rsid w:val="00C26F2E"/>
    <w:rsid w:val="00C27167"/>
    <w:rsid w:val="00C32A02"/>
    <w:rsid w:val="00C428DB"/>
    <w:rsid w:val="00C50EE5"/>
    <w:rsid w:val="00C56DA5"/>
    <w:rsid w:val="00C60EFF"/>
    <w:rsid w:val="00C63DFF"/>
    <w:rsid w:val="00C65CCA"/>
    <w:rsid w:val="00C65FF1"/>
    <w:rsid w:val="00C715EA"/>
    <w:rsid w:val="00C723F0"/>
    <w:rsid w:val="00C768CD"/>
    <w:rsid w:val="00C76DFB"/>
    <w:rsid w:val="00C8176D"/>
    <w:rsid w:val="00C8289A"/>
    <w:rsid w:val="00C9339E"/>
    <w:rsid w:val="00C94743"/>
    <w:rsid w:val="00C95C4A"/>
    <w:rsid w:val="00C96F51"/>
    <w:rsid w:val="00CA3979"/>
    <w:rsid w:val="00CA40FA"/>
    <w:rsid w:val="00CA5F9C"/>
    <w:rsid w:val="00CB3D05"/>
    <w:rsid w:val="00CB57A4"/>
    <w:rsid w:val="00CB7866"/>
    <w:rsid w:val="00CC0424"/>
    <w:rsid w:val="00CC3224"/>
    <w:rsid w:val="00CC47A4"/>
    <w:rsid w:val="00CC5578"/>
    <w:rsid w:val="00CC698A"/>
    <w:rsid w:val="00CD4B1F"/>
    <w:rsid w:val="00CD58A7"/>
    <w:rsid w:val="00CE19A0"/>
    <w:rsid w:val="00CE3371"/>
    <w:rsid w:val="00CE3F28"/>
    <w:rsid w:val="00CF0C17"/>
    <w:rsid w:val="00CF256C"/>
    <w:rsid w:val="00CF2932"/>
    <w:rsid w:val="00CF33BD"/>
    <w:rsid w:val="00D01A21"/>
    <w:rsid w:val="00D11358"/>
    <w:rsid w:val="00D13545"/>
    <w:rsid w:val="00D14359"/>
    <w:rsid w:val="00D15267"/>
    <w:rsid w:val="00D2744B"/>
    <w:rsid w:val="00D402B7"/>
    <w:rsid w:val="00D52972"/>
    <w:rsid w:val="00D53498"/>
    <w:rsid w:val="00D568C0"/>
    <w:rsid w:val="00D62A50"/>
    <w:rsid w:val="00D655C0"/>
    <w:rsid w:val="00D75F63"/>
    <w:rsid w:val="00D815D2"/>
    <w:rsid w:val="00D82C36"/>
    <w:rsid w:val="00D8628F"/>
    <w:rsid w:val="00D87366"/>
    <w:rsid w:val="00D8761D"/>
    <w:rsid w:val="00D92F59"/>
    <w:rsid w:val="00D9350F"/>
    <w:rsid w:val="00D94B76"/>
    <w:rsid w:val="00D94CE2"/>
    <w:rsid w:val="00DA0078"/>
    <w:rsid w:val="00DA6498"/>
    <w:rsid w:val="00DA7B4D"/>
    <w:rsid w:val="00DA7DB1"/>
    <w:rsid w:val="00DB4439"/>
    <w:rsid w:val="00DB489D"/>
    <w:rsid w:val="00DC2507"/>
    <w:rsid w:val="00DC2761"/>
    <w:rsid w:val="00DC28CF"/>
    <w:rsid w:val="00DC2BE8"/>
    <w:rsid w:val="00DC3F88"/>
    <w:rsid w:val="00DC5F2B"/>
    <w:rsid w:val="00DC74FA"/>
    <w:rsid w:val="00DD155B"/>
    <w:rsid w:val="00DE17C3"/>
    <w:rsid w:val="00DE3E76"/>
    <w:rsid w:val="00DE6A92"/>
    <w:rsid w:val="00DF3224"/>
    <w:rsid w:val="00DF38DA"/>
    <w:rsid w:val="00DF3C59"/>
    <w:rsid w:val="00DF4F51"/>
    <w:rsid w:val="00E00F81"/>
    <w:rsid w:val="00E11A35"/>
    <w:rsid w:val="00E16D7E"/>
    <w:rsid w:val="00E21065"/>
    <w:rsid w:val="00E23115"/>
    <w:rsid w:val="00E23F59"/>
    <w:rsid w:val="00E2634B"/>
    <w:rsid w:val="00E26B8F"/>
    <w:rsid w:val="00E36C3C"/>
    <w:rsid w:val="00E448C9"/>
    <w:rsid w:val="00E45848"/>
    <w:rsid w:val="00E46157"/>
    <w:rsid w:val="00E5371A"/>
    <w:rsid w:val="00E56483"/>
    <w:rsid w:val="00E57E2A"/>
    <w:rsid w:val="00E6037E"/>
    <w:rsid w:val="00E7122B"/>
    <w:rsid w:val="00E73925"/>
    <w:rsid w:val="00E73B8B"/>
    <w:rsid w:val="00E767DE"/>
    <w:rsid w:val="00E80962"/>
    <w:rsid w:val="00E80E9D"/>
    <w:rsid w:val="00E81243"/>
    <w:rsid w:val="00E8773B"/>
    <w:rsid w:val="00E91927"/>
    <w:rsid w:val="00E96D19"/>
    <w:rsid w:val="00EA2594"/>
    <w:rsid w:val="00EA2662"/>
    <w:rsid w:val="00EA3372"/>
    <w:rsid w:val="00EB025D"/>
    <w:rsid w:val="00EB10CA"/>
    <w:rsid w:val="00EB2900"/>
    <w:rsid w:val="00EC286C"/>
    <w:rsid w:val="00EC36BD"/>
    <w:rsid w:val="00EC42F2"/>
    <w:rsid w:val="00ED0567"/>
    <w:rsid w:val="00ED56E9"/>
    <w:rsid w:val="00ED6975"/>
    <w:rsid w:val="00ED78AC"/>
    <w:rsid w:val="00ED7B47"/>
    <w:rsid w:val="00EE07FE"/>
    <w:rsid w:val="00EE14AE"/>
    <w:rsid w:val="00EE4351"/>
    <w:rsid w:val="00EE48F6"/>
    <w:rsid w:val="00EF2D77"/>
    <w:rsid w:val="00EF2F8F"/>
    <w:rsid w:val="00EF4C33"/>
    <w:rsid w:val="00EF4CB1"/>
    <w:rsid w:val="00EF5D25"/>
    <w:rsid w:val="00EF61C0"/>
    <w:rsid w:val="00F00B8B"/>
    <w:rsid w:val="00F00D0F"/>
    <w:rsid w:val="00F02093"/>
    <w:rsid w:val="00F03191"/>
    <w:rsid w:val="00F04128"/>
    <w:rsid w:val="00F06ED4"/>
    <w:rsid w:val="00F105A7"/>
    <w:rsid w:val="00F14E29"/>
    <w:rsid w:val="00F15D01"/>
    <w:rsid w:val="00F25890"/>
    <w:rsid w:val="00F27A9A"/>
    <w:rsid w:val="00F314F8"/>
    <w:rsid w:val="00F31EFC"/>
    <w:rsid w:val="00F3482E"/>
    <w:rsid w:val="00F35B31"/>
    <w:rsid w:val="00F36366"/>
    <w:rsid w:val="00F436E7"/>
    <w:rsid w:val="00F55089"/>
    <w:rsid w:val="00F604C3"/>
    <w:rsid w:val="00F7012C"/>
    <w:rsid w:val="00F73628"/>
    <w:rsid w:val="00F75221"/>
    <w:rsid w:val="00F77C66"/>
    <w:rsid w:val="00F809B4"/>
    <w:rsid w:val="00F863F4"/>
    <w:rsid w:val="00F9176A"/>
    <w:rsid w:val="00F91906"/>
    <w:rsid w:val="00F9405F"/>
    <w:rsid w:val="00FA2C2A"/>
    <w:rsid w:val="00FA448C"/>
    <w:rsid w:val="00FB1628"/>
    <w:rsid w:val="00FB1C76"/>
    <w:rsid w:val="00FB4F5C"/>
    <w:rsid w:val="00FC093A"/>
    <w:rsid w:val="00FC5274"/>
    <w:rsid w:val="00FD20CA"/>
    <w:rsid w:val="00FD2757"/>
    <w:rsid w:val="00FD72B6"/>
    <w:rsid w:val="00FD78FF"/>
    <w:rsid w:val="00FE214C"/>
    <w:rsid w:val="00FF442C"/>
    <w:rsid w:val="00FF53E7"/>
    <w:rsid w:val="00FF6B49"/>
    <w:rsid w:val="00FF7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ff9"/>
    </o:shapedefaults>
    <o:shapelayout v:ext="edit">
      <o:idmap v:ext="edit" data="1"/>
      <o:rules v:ext="edit">
        <o:r id="V:Rule1" type="callout" idref="#_x0000_s1202"/>
        <o:r id="V:Rule2" type="callout" idref="#_x0000_s1203"/>
        <o:r id="V:Rule3" type="callout" idref="#_x0000_s1204"/>
        <o:r id="V:Rule4" type="callout" idref="#_x0000_s1205"/>
      </o:rules>
    </o:shapelayout>
  </w:shapeDefaults>
  <w:decimalSymbol w:val="."/>
  <w:listSeparator w:val=","/>
  <w14:docId w14:val="484219BB"/>
  <w15:chartTrackingRefBased/>
  <w15:docId w15:val="{54DD4CD9-5DC7-4988-8030-110C4DE8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33536B"/>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semiHidden/>
    <w:unhideWhenUsed/>
    <w:qFormat/>
    <w:rsid w:val="00601750"/>
    <w:pPr>
      <w:keepNext/>
      <w:spacing w:before="240" w:after="60"/>
      <w:outlineLvl w:val="1"/>
    </w:pPr>
    <w:rPr>
      <w:rFonts w:ascii="Calibri Light" w:hAnsi="Calibri Light"/>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A0449"/>
    <w:pPr>
      <w:tabs>
        <w:tab w:val="center" w:pos="4153"/>
        <w:tab w:val="right" w:pos="8306"/>
      </w:tabs>
    </w:pPr>
  </w:style>
  <w:style w:type="character" w:styleId="PageNumber">
    <w:name w:val="page number"/>
    <w:basedOn w:val="DefaultParagraphFont"/>
    <w:rsid w:val="00BA0449"/>
  </w:style>
  <w:style w:type="paragraph" w:styleId="BalloonText">
    <w:name w:val="Balloon Text"/>
    <w:basedOn w:val="Normal"/>
    <w:link w:val="BalloonTextChar"/>
    <w:rsid w:val="00E73925"/>
    <w:rPr>
      <w:rFonts w:ascii="Tahoma" w:hAnsi="Tahoma" w:cs="Tahoma"/>
      <w:sz w:val="16"/>
      <w:szCs w:val="16"/>
    </w:rPr>
  </w:style>
  <w:style w:type="character" w:customStyle="1" w:styleId="BalloonTextChar">
    <w:name w:val="Balloon Text Char"/>
    <w:link w:val="BalloonText"/>
    <w:rsid w:val="00E73925"/>
    <w:rPr>
      <w:rFonts w:ascii="Tahoma" w:hAnsi="Tahoma" w:cs="Tahoma"/>
      <w:sz w:val="16"/>
      <w:szCs w:val="16"/>
    </w:rPr>
  </w:style>
  <w:style w:type="paragraph" w:styleId="Header">
    <w:name w:val="header"/>
    <w:basedOn w:val="Normal"/>
    <w:link w:val="HeaderChar"/>
    <w:rsid w:val="008C1961"/>
    <w:pPr>
      <w:tabs>
        <w:tab w:val="center" w:pos="4513"/>
        <w:tab w:val="right" w:pos="9026"/>
      </w:tabs>
    </w:pPr>
  </w:style>
  <w:style w:type="character" w:customStyle="1" w:styleId="HeaderChar">
    <w:name w:val="Header Char"/>
    <w:link w:val="Header"/>
    <w:rsid w:val="008C1961"/>
    <w:rPr>
      <w:sz w:val="24"/>
      <w:szCs w:val="24"/>
    </w:rPr>
  </w:style>
  <w:style w:type="table" w:styleId="TableGrid">
    <w:name w:val="Table Grid"/>
    <w:basedOn w:val="TableNormal"/>
    <w:rsid w:val="000F53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04Char">
    <w:name w:val="Heading 04 Char"/>
    <w:link w:val="Heading04"/>
    <w:locked/>
    <w:rsid w:val="00D9350F"/>
    <w:rPr>
      <w:color w:val="CEB400"/>
      <w:sz w:val="24"/>
      <w:lang w:val="x-none" w:eastAsia="x-none"/>
    </w:rPr>
  </w:style>
  <w:style w:type="paragraph" w:customStyle="1" w:styleId="Heading04">
    <w:name w:val="Heading 04"/>
    <w:basedOn w:val="Normal"/>
    <w:link w:val="Heading04Char"/>
    <w:qFormat/>
    <w:rsid w:val="00D9350F"/>
    <w:pPr>
      <w:spacing w:after="160" w:line="276" w:lineRule="auto"/>
    </w:pPr>
    <w:rPr>
      <w:color w:val="CEB400"/>
      <w:szCs w:val="20"/>
      <w:lang w:val="x-none" w:eastAsia="x-none"/>
    </w:rPr>
  </w:style>
  <w:style w:type="paragraph" w:styleId="ListParagraph">
    <w:name w:val="List Paragraph"/>
    <w:basedOn w:val="Normal"/>
    <w:uiPriority w:val="34"/>
    <w:qFormat/>
    <w:rsid w:val="00BD5641"/>
    <w:pPr>
      <w:ind w:left="720"/>
    </w:pPr>
  </w:style>
  <w:style w:type="character" w:styleId="Hyperlink">
    <w:name w:val="Hyperlink"/>
    <w:uiPriority w:val="99"/>
    <w:rsid w:val="00E11A35"/>
    <w:rPr>
      <w:color w:val="0000FF"/>
      <w:u w:val="single"/>
    </w:rPr>
  </w:style>
  <w:style w:type="paragraph" w:styleId="NormalWeb">
    <w:name w:val="Normal (Web)"/>
    <w:basedOn w:val="Normal"/>
    <w:uiPriority w:val="99"/>
    <w:unhideWhenUsed/>
    <w:rsid w:val="0073573D"/>
    <w:pPr>
      <w:spacing w:before="100" w:beforeAutospacing="1" w:after="100" w:afterAutospacing="1"/>
    </w:pPr>
  </w:style>
  <w:style w:type="paragraph" w:styleId="FootnoteText">
    <w:name w:val="footnote text"/>
    <w:basedOn w:val="Normal"/>
    <w:link w:val="FootnoteTextChar"/>
    <w:rsid w:val="007E57F3"/>
    <w:rPr>
      <w:sz w:val="20"/>
      <w:szCs w:val="20"/>
    </w:rPr>
  </w:style>
  <w:style w:type="character" w:customStyle="1" w:styleId="FootnoteTextChar">
    <w:name w:val="Footnote Text Char"/>
    <w:basedOn w:val="DefaultParagraphFont"/>
    <w:link w:val="FootnoteText"/>
    <w:rsid w:val="007E57F3"/>
  </w:style>
  <w:style w:type="character" w:styleId="FootnoteReference">
    <w:name w:val="footnote reference"/>
    <w:rsid w:val="007E57F3"/>
    <w:rPr>
      <w:vertAlign w:val="superscript"/>
    </w:rPr>
  </w:style>
  <w:style w:type="character" w:customStyle="1" w:styleId="FooterChar">
    <w:name w:val="Footer Char"/>
    <w:link w:val="Footer"/>
    <w:uiPriority w:val="99"/>
    <w:rsid w:val="00901049"/>
    <w:rPr>
      <w:sz w:val="24"/>
      <w:szCs w:val="24"/>
    </w:rPr>
  </w:style>
  <w:style w:type="character" w:customStyle="1" w:styleId="Heading1Char">
    <w:name w:val="Heading 1 Char"/>
    <w:link w:val="Heading1"/>
    <w:rsid w:val="0033536B"/>
    <w:rPr>
      <w:rFonts w:ascii="Calibri Light" w:eastAsia="Times New Roman" w:hAnsi="Calibri Light" w:cs="Times New Roman"/>
      <w:b/>
      <w:bCs/>
      <w:kern w:val="32"/>
      <w:sz w:val="32"/>
      <w:szCs w:val="32"/>
    </w:rPr>
  </w:style>
  <w:style w:type="paragraph" w:styleId="TOCHeading">
    <w:name w:val="TOC Heading"/>
    <w:basedOn w:val="Heading1"/>
    <w:next w:val="Normal"/>
    <w:uiPriority w:val="39"/>
    <w:unhideWhenUsed/>
    <w:qFormat/>
    <w:rsid w:val="0033536B"/>
    <w:pPr>
      <w:keepLines/>
      <w:spacing w:after="0" w:line="259" w:lineRule="auto"/>
      <w:outlineLvl w:val="9"/>
    </w:pPr>
    <w:rPr>
      <w:b w:val="0"/>
      <w:bCs w:val="0"/>
      <w:color w:val="2E74B5"/>
      <w:kern w:val="0"/>
      <w:lang w:val="en-US" w:eastAsia="en-US"/>
    </w:rPr>
  </w:style>
  <w:style w:type="paragraph" w:customStyle="1" w:styleId="Default">
    <w:name w:val="Default"/>
    <w:rsid w:val="00B576D5"/>
    <w:pPr>
      <w:autoSpaceDE w:val="0"/>
      <w:autoSpaceDN w:val="0"/>
      <w:adjustRightInd w:val="0"/>
    </w:pPr>
    <w:rPr>
      <w:rFonts w:ascii="Arial" w:hAnsi="Arial" w:cs="Arial"/>
      <w:color w:val="000000"/>
      <w:sz w:val="24"/>
      <w:szCs w:val="24"/>
    </w:rPr>
  </w:style>
  <w:style w:type="paragraph" w:styleId="NoSpacing">
    <w:name w:val="No Spacing"/>
    <w:link w:val="NoSpacingChar"/>
    <w:uiPriority w:val="1"/>
    <w:qFormat/>
    <w:rsid w:val="00B576D5"/>
    <w:rPr>
      <w:rFonts w:ascii="Calibri" w:hAnsi="Calibri"/>
      <w:sz w:val="22"/>
      <w:szCs w:val="22"/>
      <w:lang w:val="en-US" w:eastAsia="en-US"/>
    </w:rPr>
  </w:style>
  <w:style w:type="character" w:customStyle="1" w:styleId="NoSpacingChar">
    <w:name w:val="No Spacing Char"/>
    <w:link w:val="NoSpacing"/>
    <w:uiPriority w:val="1"/>
    <w:rsid w:val="00B576D5"/>
    <w:rPr>
      <w:rFonts w:ascii="Calibri" w:hAnsi="Calibri"/>
      <w:sz w:val="22"/>
      <w:szCs w:val="22"/>
      <w:lang w:val="en-US" w:eastAsia="en-US"/>
    </w:rPr>
  </w:style>
  <w:style w:type="character" w:styleId="PlaceholderText">
    <w:name w:val="Placeholder Text"/>
    <w:uiPriority w:val="99"/>
    <w:semiHidden/>
    <w:rsid w:val="00C8176D"/>
    <w:rPr>
      <w:color w:val="808080"/>
    </w:rPr>
  </w:style>
  <w:style w:type="character" w:customStyle="1" w:styleId="Heading2Char">
    <w:name w:val="Heading 2 Char"/>
    <w:link w:val="Heading2"/>
    <w:semiHidden/>
    <w:rsid w:val="00601750"/>
    <w:rPr>
      <w:rFonts w:ascii="Calibri Light" w:eastAsia="Times New Roman" w:hAnsi="Calibri Light" w:cs="Times New Roman"/>
      <w:b/>
      <w:bCs/>
      <w:i/>
      <w:iCs/>
      <w:sz w:val="28"/>
      <w:szCs w:val="28"/>
    </w:rPr>
  </w:style>
  <w:style w:type="paragraph" w:customStyle="1" w:styleId="Pa7">
    <w:name w:val="Pa7"/>
    <w:basedOn w:val="Default"/>
    <w:next w:val="Default"/>
    <w:uiPriority w:val="99"/>
    <w:rsid w:val="005A0722"/>
    <w:pPr>
      <w:spacing w:line="241" w:lineRule="atLeast"/>
    </w:pPr>
    <w:rPr>
      <w:rFonts w:ascii="Parisine Std" w:hAnsi="Parisine Std" w:cs="Times New Roman"/>
      <w:color w:val="auto"/>
    </w:rPr>
  </w:style>
  <w:style w:type="character" w:customStyle="1" w:styleId="A5">
    <w:name w:val="A5"/>
    <w:uiPriority w:val="99"/>
    <w:rsid w:val="005A0722"/>
    <w:rPr>
      <w:rFonts w:cs="Parisine Std"/>
      <w:color w:val="000000"/>
      <w:u w:val="single"/>
    </w:rPr>
  </w:style>
  <w:style w:type="character" w:customStyle="1" w:styleId="apple-converted-space">
    <w:name w:val="apple-converted-space"/>
    <w:rsid w:val="005A0722"/>
  </w:style>
  <w:style w:type="character" w:customStyle="1" w:styleId="italic">
    <w:name w:val="italic"/>
    <w:rsid w:val="005A0722"/>
  </w:style>
  <w:style w:type="paragraph" w:customStyle="1" w:styleId="heading10">
    <w:name w:val="heading 1"/>
    <w:basedOn w:val="Heading1"/>
    <w:link w:val="heading1Char0"/>
    <w:autoRedefine/>
    <w:qFormat/>
    <w:rsid w:val="00FB4F5C"/>
    <w:pPr>
      <w:spacing w:before="0"/>
    </w:pPr>
    <w:rPr>
      <w:rFonts w:ascii="Arial" w:hAnsi="Arial" w:cs="Arial"/>
      <w:bCs w:val="0"/>
      <w:color w:val="008000"/>
      <w:kern w:val="0"/>
      <w:sz w:val="28"/>
      <w:szCs w:val="28"/>
    </w:rPr>
  </w:style>
  <w:style w:type="paragraph" w:customStyle="1" w:styleId="heading20">
    <w:name w:val="heading 2"/>
    <w:basedOn w:val="Heading2"/>
    <w:link w:val="heading2Char0"/>
    <w:qFormat/>
    <w:rsid w:val="00DB4439"/>
    <w:pPr>
      <w:spacing w:before="0" w:after="0"/>
      <w:jc w:val="both"/>
    </w:pPr>
    <w:rPr>
      <w:rFonts w:ascii="Arial" w:hAnsi="Arial" w:cs="Arial"/>
      <w:b w:val="0"/>
      <w:i w:val="0"/>
      <w:color w:val="008000"/>
      <w:sz w:val="24"/>
    </w:rPr>
  </w:style>
  <w:style w:type="character" w:customStyle="1" w:styleId="heading1Char0">
    <w:name w:val="heading 1 Char"/>
    <w:link w:val="heading10"/>
    <w:rsid w:val="00FB4F5C"/>
    <w:rPr>
      <w:rFonts w:ascii="Arial" w:hAnsi="Arial" w:cs="Arial"/>
      <w:b/>
      <w:color w:val="008000"/>
      <w:sz w:val="28"/>
      <w:szCs w:val="28"/>
    </w:rPr>
  </w:style>
  <w:style w:type="character" w:styleId="Emphasis">
    <w:name w:val="Emphasis"/>
    <w:qFormat/>
    <w:rsid w:val="00DB4439"/>
    <w:rPr>
      <w:i/>
      <w:iCs/>
    </w:rPr>
  </w:style>
  <w:style w:type="character" w:customStyle="1" w:styleId="heading2Char0">
    <w:name w:val="heading 2 Char"/>
    <w:link w:val="heading20"/>
    <w:rsid w:val="00DB4439"/>
    <w:rPr>
      <w:rFonts w:ascii="Arial" w:eastAsia="Times New Roman" w:hAnsi="Arial" w:cs="Arial"/>
      <w:b w:val="0"/>
      <w:bCs/>
      <w:i w:val="0"/>
      <w:iCs/>
      <w:color w:val="008000"/>
      <w:sz w:val="24"/>
      <w:szCs w:val="28"/>
    </w:rPr>
  </w:style>
  <w:style w:type="paragraph" w:styleId="TOC1">
    <w:name w:val="toc 1"/>
    <w:basedOn w:val="Normal"/>
    <w:next w:val="Normal"/>
    <w:autoRedefine/>
    <w:uiPriority w:val="39"/>
    <w:rsid w:val="00FA448C"/>
    <w:pPr>
      <w:tabs>
        <w:tab w:val="right" w:leader="underscore" w:pos="10456"/>
      </w:tabs>
      <w:spacing w:before="240" w:after="240" w:line="480" w:lineRule="auto"/>
    </w:pPr>
    <w:rPr>
      <w:rFonts w:ascii="Arial" w:hAnsi="Arial"/>
      <w:b/>
      <w:color w:val="538135"/>
      <w:sz w:val="28"/>
    </w:rPr>
  </w:style>
  <w:style w:type="paragraph" w:styleId="TOC2">
    <w:name w:val="toc 2"/>
    <w:basedOn w:val="Normal"/>
    <w:next w:val="Normal"/>
    <w:autoRedefine/>
    <w:uiPriority w:val="39"/>
    <w:rsid w:val="00C0582B"/>
    <w:pPr>
      <w:tabs>
        <w:tab w:val="right" w:leader="underscore" w:pos="10456"/>
      </w:tabs>
      <w:spacing w:before="120" w:after="120" w:line="480" w:lineRule="auto"/>
      <w:ind w:left="245"/>
    </w:pPr>
    <w:rPr>
      <w:rFonts w:ascii="Arial" w:hAnsi="Arial" w:cs="Arial"/>
      <w:b/>
      <w:color w:val="008000"/>
    </w:rPr>
  </w:style>
  <w:style w:type="character" w:styleId="CommentReference">
    <w:name w:val="annotation reference"/>
    <w:rsid w:val="00737DC8"/>
    <w:rPr>
      <w:sz w:val="16"/>
      <w:szCs w:val="16"/>
    </w:rPr>
  </w:style>
  <w:style w:type="paragraph" w:styleId="TOC3">
    <w:name w:val="toc 3"/>
    <w:basedOn w:val="Normal"/>
    <w:next w:val="Normal"/>
    <w:autoRedefine/>
    <w:rsid w:val="00FA448C"/>
    <w:pPr>
      <w:spacing w:before="60" w:after="60" w:line="480" w:lineRule="auto"/>
      <w:ind w:left="475"/>
    </w:pPr>
    <w:rPr>
      <w:rFonts w:ascii="Arial" w:hAnsi="Arial"/>
      <w:color w:val="538135"/>
    </w:rPr>
  </w:style>
  <w:style w:type="paragraph" w:styleId="CommentText">
    <w:name w:val="annotation text"/>
    <w:basedOn w:val="Normal"/>
    <w:link w:val="CommentTextChar"/>
    <w:rsid w:val="00737DC8"/>
    <w:rPr>
      <w:sz w:val="20"/>
      <w:szCs w:val="20"/>
    </w:rPr>
  </w:style>
  <w:style w:type="character" w:customStyle="1" w:styleId="CommentTextChar">
    <w:name w:val="Comment Text Char"/>
    <w:basedOn w:val="DefaultParagraphFont"/>
    <w:link w:val="CommentText"/>
    <w:rsid w:val="00737DC8"/>
  </w:style>
  <w:style w:type="paragraph" w:styleId="CommentSubject">
    <w:name w:val="annotation subject"/>
    <w:basedOn w:val="CommentText"/>
    <w:next w:val="CommentText"/>
    <w:link w:val="CommentSubjectChar"/>
    <w:rsid w:val="00737DC8"/>
    <w:rPr>
      <w:b/>
      <w:bCs/>
    </w:rPr>
  </w:style>
  <w:style w:type="character" w:customStyle="1" w:styleId="CommentSubjectChar">
    <w:name w:val="Comment Subject Char"/>
    <w:link w:val="CommentSubject"/>
    <w:rsid w:val="00737DC8"/>
    <w:rPr>
      <w:b/>
      <w:bCs/>
    </w:rPr>
  </w:style>
  <w:style w:type="character" w:styleId="Strong">
    <w:name w:val="Strong"/>
    <w:qFormat/>
    <w:rsid w:val="009070B1"/>
    <w:rPr>
      <w:b/>
      <w:bCs/>
    </w:rPr>
  </w:style>
  <w:style w:type="paragraph" w:styleId="Revision">
    <w:name w:val="Revision"/>
    <w:hidden/>
    <w:uiPriority w:val="99"/>
    <w:semiHidden/>
    <w:rsid w:val="0006079D"/>
    <w:rPr>
      <w:sz w:val="24"/>
      <w:szCs w:val="24"/>
    </w:rPr>
  </w:style>
  <w:style w:type="paragraph" w:styleId="Caption">
    <w:name w:val="caption"/>
    <w:basedOn w:val="Normal"/>
    <w:next w:val="Normal"/>
    <w:unhideWhenUsed/>
    <w:qFormat/>
    <w:rsid w:val="00BC67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2595">
      <w:bodyDiv w:val="1"/>
      <w:marLeft w:val="0"/>
      <w:marRight w:val="0"/>
      <w:marTop w:val="0"/>
      <w:marBottom w:val="0"/>
      <w:divBdr>
        <w:top w:val="none" w:sz="0" w:space="0" w:color="auto"/>
        <w:left w:val="none" w:sz="0" w:space="0" w:color="auto"/>
        <w:bottom w:val="none" w:sz="0" w:space="0" w:color="auto"/>
        <w:right w:val="none" w:sz="0" w:space="0" w:color="auto"/>
      </w:divBdr>
    </w:div>
    <w:div w:id="307982195">
      <w:bodyDiv w:val="1"/>
      <w:marLeft w:val="0"/>
      <w:marRight w:val="0"/>
      <w:marTop w:val="0"/>
      <w:marBottom w:val="0"/>
      <w:divBdr>
        <w:top w:val="none" w:sz="0" w:space="0" w:color="auto"/>
        <w:left w:val="none" w:sz="0" w:space="0" w:color="auto"/>
        <w:bottom w:val="none" w:sz="0" w:space="0" w:color="auto"/>
        <w:right w:val="none" w:sz="0" w:space="0" w:color="auto"/>
      </w:divBdr>
    </w:div>
    <w:div w:id="312375650">
      <w:bodyDiv w:val="1"/>
      <w:marLeft w:val="0"/>
      <w:marRight w:val="0"/>
      <w:marTop w:val="0"/>
      <w:marBottom w:val="0"/>
      <w:divBdr>
        <w:top w:val="none" w:sz="0" w:space="0" w:color="auto"/>
        <w:left w:val="none" w:sz="0" w:space="0" w:color="auto"/>
        <w:bottom w:val="none" w:sz="0" w:space="0" w:color="auto"/>
        <w:right w:val="none" w:sz="0" w:space="0" w:color="auto"/>
      </w:divBdr>
    </w:div>
    <w:div w:id="489566310">
      <w:bodyDiv w:val="1"/>
      <w:marLeft w:val="0"/>
      <w:marRight w:val="0"/>
      <w:marTop w:val="0"/>
      <w:marBottom w:val="0"/>
      <w:divBdr>
        <w:top w:val="none" w:sz="0" w:space="0" w:color="auto"/>
        <w:left w:val="none" w:sz="0" w:space="0" w:color="auto"/>
        <w:bottom w:val="none" w:sz="0" w:space="0" w:color="auto"/>
        <w:right w:val="none" w:sz="0" w:space="0" w:color="auto"/>
      </w:divBdr>
    </w:div>
    <w:div w:id="493493809">
      <w:bodyDiv w:val="1"/>
      <w:marLeft w:val="0"/>
      <w:marRight w:val="0"/>
      <w:marTop w:val="0"/>
      <w:marBottom w:val="0"/>
      <w:divBdr>
        <w:top w:val="none" w:sz="0" w:space="0" w:color="auto"/>
        <w:left w:val="none" w:sz="0" w:space="0" w:color="auto"/>
        <w:bottom w:val="none" w:sz="0" w:space="0" w:color="auto"/>
        <w:right w:val="none" w:sz="0" w:space="0" w:color="auto"/>
      </w:divBdr>
    </w:div>
    <w:div w:id="600844651">
      <w:bodyDiv w:val="1"/>
      <w:marLeft w:val="0"/>
      <w:marRight w:val="0"/>
      <w:marTop w:val="0"/>
      <w:marBottom w:val="0"/>
      <w:divBdr>
        <w:top w:val="none" w:sz="0" w:space="0" w:color="auto"/>
        <w:left w:val="none" w:sz="0" w:space="0" w:color="auto"/>
        <w:bottom w:val="none" w:sz="0" w:space="0" w:color="auto"/>
        <w:right w:val="none" w:sz="0" w:space="0" w:color="auto"/>
      </w:divBdr>
    </w:div>
    <w:div w:id="678502257">
      <w:bodyDiv w:val="1"/>
      <w:marLeft w:val="0"/>
      <w:marRight w:val="0"/>
      <w:marTop w:val="0"/>
      <w:marBottom w:val="0"/>
      <w:divBdr>
        <w:top w:val="none" w:sz="0" w:space="0" w:color="auto"/>
        <w:left w:val="none" w:sz="0" w:space="0" w:color="auto"/>
        <w:bottom w:val="none" w:sz="0" w:space="0" w:color="auto"/>
        <w:right w:val="none" w:sz="0" w:space="0" w:color="auto"/>
      </w:divBdr>
    </w:div>
    <w:div w:id="843544909">
      <w:bodyDiv w:val="1"/>
      <w:marLeft w:val="0"/>
      <w:marRight w:val="0"/>
      <w:marTop w:val="0"/>
      <w:marBottom w:val="0"/>
      <w:divBdr>
        <w:top w:val="none" w:sz="0" w:space="0" w:color="auto"/>
        <w:left w:val="none" w:sz="0" w:space="0" w:color="auto"/>
        <w:bottom w:val="none" w:sz="0" w:space="0" w:color="auto"/>
        <w:right w:val="none" w:sz="0" w:space="0" w:color="auto"/>
      </w:divBdr>
    </w:div>
    <w:div w:id="863783843">
      <w:bodyDiv w:val="1"/>
      <w:marLeft w:val="0"/>
      <w:marRight w:val="0"/>
      <w:marTop w:val="0"/>
      <w:marBottom w:val="0"/>
      <w:divBdr>
        <w:top w:val="none" w:sz="0" w:space="0" w:color="auto"/>
        <w:left w:val="none" w:sz="0" w:space="0" w:color="auto"/>
        <w:bottom w:val="none" w:sz="0" w:space="0" w:color="auto"/>
        <w:right w:val="none" w:sz="0" w:space="0" w:color="auto"/>
      </w:divBdr>
    </w:div>
    <w:div w:id="998731419">
      <w:bodyDiv w:val="1"/>
      <w:marLeft w:val="0"/>
      <w:marRight w:val="0"/>
      <w:marTop w:val="0"/>
      <w:marBottom w:val="0"/>
      <w:divBdr>
        <w:top w:val="none" w:sz="0" w:space="0" w:color="auto"/>
        <w:left w:val="none" w:sz="0" w:space="0" w:color="auto"/>
        <w:bottom w:val="none" w:sz="0" w:space="0" w:color="auto"/>
        <w:right w:val="none" w:sz="0" w:space="0" w:color="auto"/>
      </w:divBdr>
    </w:div>
    <w:div w:id="1224491296">
      <w:bodyDiv w:val="1"/>
      <w:marLeft w:val="0"/>
      <w:marRight w:val="0"/>
      <w:marTop w:val="0"/>
      <w:marBottom w:val="0"/>
      <w:divBdr>
        <w:top w:val="none" w:sz="0" w:space="0" w:color="auto"/>
        <w:left w:val="none" w:sz="0" w:space="0" w:color="auto"/>
        <w:bottom w:val="none" w:sz="0" w:space="0" w:color="auto"/>
        <w:right w:val="none" w:sz="0" w:space="0" w:color="auto"/>
      </w:divBdr>
    </w:div>
    <w:div w:id="1331105746">
      <w:bodyDiv w:val="1"/>
      <w:marLeft w:val="0"/>
      <w:marRight w:val="0"/>
      <w:marTop w:val="0"/>
      <w:marBottom w:val="0"/>
      <w:divBdr>
        <w:top w:val="none" w:sz="0" w:space="0" w:color="auto"/>
        <w:left w:val="none" w:sz="0" w:space="0" w:color="auto"/>
        <w:bottom w:val="none" w:sz="0" w:space="0" w:color="auto"/>
        <w:right w:val="none" w:sz="0" w:space="0" w:color="auto"/>
      </w:divBdr>
    </w:div>
    <w:div w:id="1336150364">
      <w:bodyDiv w:val="1"/>
      <w:marLeft w:val="0"/>
      <w:marRight w:val="0"/>
      <w:marTop w:val="0"/>
      <w:marBottom w:val="0"/>
      <w:divBdr>
        <w:top w:val="none" w:sz="0" w:space="0" w:color="auto"/>
        <w:left w:val="none" w:sz="0" w:space="0" w:color="auto"/>
        <w:bottom w:val="none" w:sz="0" w:space="0" w:color="auto"/>
        <w:right w:val="none" w:sz="0" w:space="0" w:color="auto"/>
      </w:divBdr>
      <w:divsChild>
        <w:div w:id="1099834112">
          <w:marLeft w:val="0"/>
          <w:marRight w:val="0"/>
          <w:marTop w:val="0"/>
          <w:marBottom w:val="0"/>
          <w:divBdr>
            <w:top w:val="none" w:sz="0" w:space="0" w:color="auto"/>
            <w:left w:val="none" w:sz="0" w:space="0" w:color="auto"/>
            <w:bottom w:val="none" w:sz="0" w:space="0" w:color="auto"/>
            <w:right w:val="none" w:sz="0" w:space="0" w:color="auto"/>
          </w:divBdr>
          <w:divsChild>
            <w:div w:id="458572116">
              <w:marLeft w:val="0"/>
              <w:marRight w:val="0"/>
              <w:marTop w:val="0"/>
              <w:marBottom w:val="0"/>
              <w:divBdr>
                <w:top w:val="none" w:sz="0" w:space="0" w:color="auto"/>
                <w:left w:val="none" w:sz="0" w:space="0" w:color="auto"/>
                <w:bottom w:val="none" w:sz="0" w:space="0" w:color="auto"/>
                <w:right w:val="none" w:sz="0" w:space="0" w:color="auto"/>
              </w:divBdr>
              <w:divsChild>
                <w:div w:id="375397278">
                  <w:marLeft w:val="0"/>
                  <w:marRight w:val="0"/>
                  <w:marTop w:val="0"/>
                  <w:marBottom w:val="0"/>
                  <w:divBdr>
                    <w:top w:val="none" w:sz="0" w:space="0" w:color="auto"/>
                    <w:left w:val="none" w:sz="0" w:space="0" w:color="auto"/>
                    <w:bottom w:val="none" w:sz="0" w:space="0" w:color="auto"/>
                    <w:right w:val="none" w:sz="0" w:space="0" w:color="auto"/>
                  </w:divBdr>
                  <w:divsChild>
                    <w:div w:id="746803867">
                      <w:marLeft w:val="0"/>
                      <w:marRight w:val="0"/>
                      <w:marTop w:val="0"/>
                      <w:marBottom w:val="0"/>
                      <w:divBdr>
                        <w:top w:val="none" w:sz="0" w:space="0" w:color="auto"/>
                        <w:left w:val="none" w:sz="0" w:space="0" w:color="auto"/>
                        <w:bottom w:val="none" w:sz="0" w:space="0" w:color="auto"/>
                        <w:right w:val="none" w:sz="0" w:space="0" w:color="auto"/>
                      </w:divBdr>
                      <w:divsChild>
                        <w:div w:id="834419991">
                          <w:marLeft w:val="0"/>
                          <w:marRight w:val="0"/>
                          <w:marTop w:val="0"/>
                          <w:marBottom w:val="0"/>
                          <w:divBdr>
                            <w:top w:val="none" w:sz="0" w:space="0" w:color="auto"/>
                            <w:left w:val="none" w:sz="0" w:space="0" w:color="auto"/>
                            <w:bottom w:val="none" w:sz="0" w:space="0" w:color="auto"/>
                            <w:right w:val="none" w:sz="0" w:space="0" w:color="auto"/>
                          </w:divBdr>
                          <w:divsChild>
                            <w:div w:id="1689790108">
                              <w:marLeft w:val="0"/>
                              <w:marRight w:val="0"/>
                              <w:marTop w:val="0"/>
                              <w:marBottom w:val="0"/>
                              <w:divBdr>
                                <w:top w:val="none" w:sz="0" w:space="0" w:color="auto"/>
                                <w:left w:val="none" w:sz="0" w:space="0" w:color="auto"/>
                                <w:bottom w:val="none" w:sz="0" w:space="0" w:color="auto"/>
                                <w:right w:val="none" w:sz="0" w:space="0" w:color="auto"/>
                              </w:divBdr>
                              <w:divsChild>
                                <w:div w:id="33072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395042">
      <w:bodyDiv w:val="1"/>
      <w:marLeft w:val="0"/>
      <w:marRight w:val="0"/>
      <w:marTop w:val="0"/>
      <w:marBottom w:val="0"/>
      <w:divBdr>
        <w:top w:val="none" w:sz="0" w:space="0" w:color="auto"/>
        <w:left w:val="none" w:sz="0" w:space="0" w:color="auto"/>
        <w:bottom w:val="none" w:sz="0" w:space="0" w:color="auto"/>
        <w:right w:val="none" w:sz="0" w:space="0" w:color="auto"/>
      </w:divBdr>
    </w:div>
    <w:div w:id="1516071331">
      <w:bodyDiv w:val="1"/>
      <w:marLeft w:val="0"/>
      <w:marRight w:val="0"/>
      <w:marTop w:val="0"/>
      <w:marBottom w:val="0"/>
      <w:divBdr>
        <w:top w:val="none" w:sz="0" w:space="0" w:color="auto"/>
        <w:left w:val="none" w:sz="0" w:space="0" w:color="auto"/>
        <w:bottom w:val="none" w:sz="0" w:space="0" w:color="auto"/>
        <w:right w:val="none" w:sz="0" w:space="0" w:color="auto"/>
      </w:divBdr>
    </w:div>
    <w:div w:id="1637418400">
      <w:bodyDiv w:val="1"/>
      <w:marLeft w:val="0"/>
      <w:marRight w:val="0"/>
      <w:marTop w:val="0"/>
      <w:marBottom w:val="0"/>
      <w:divBdr>
        <w:top w:val="none" w:sz="0" w:space="0" w:color="auto"/>
        <w:left w:val="none" w:sz="0" w:space="0" w:color="auto"/>
        <w:bottom w:val="none" w:sz="0" w:space="0" w:color="auto"/>
        <w:right w:val="none" w:sz="0" w:space="0" w:color="auto"/>
      </w:divBdr>
      <w:divsChild>
        <w:div w:id="152378686">
          <w:marLeft w:val="1080"/>
          <w:marRight w:val="0"/>
          <w:marTop w:val="100"/>
          <w:marBottom w:val="0"/>
          <w:divBdr>
            <w:top w:val="none" w:sz="0" w:space="0" w:color="auto"/>
            <w:left w:val="none" w:sz="0" w:space="0" w:color="auto"/>
            <w:bottom w:val="none" w:sz="0" w:space="0" w:color="auto"/>
            <w:right w:val="none" w:sz="0" w:space="0" w:color="auto"/>
          </w:divBdr>
        </w:div>
        <w:div w:id="953368382">
          <w:marLeft w:val="360"/>
          <w:marRight w:val="0"/>
          <w:marTop w:val="200"/>
          <w:marBottom w:val="0"/>
          <w:divBdr>
            <w:top w:val="none" w:sz="0" w:space="0" w:color="auto"/>
            <w:left w:val="none" w:sz="0" w:space="0" w:color="auto"/>
            <w:bottom w:val="none" w:sz="0" w:space="0" w:color="auto"/>
            <w:right w:val="none" w:sz="0" w:space="0" w:color="auto"/>
          </w:divBdr>
        </w:div>
        <w:div w:id="1108618906">
          <w:marLeft w:val="360"/>
          <w:marRight w:val="0"/>
          <w:marTop w:val="200"/>
          <w:marBottom w:val="0"/>
          <w:divBdr>
            <w:top w:val="none" w:sz="0" w:space="0" w:color="auto"/>
            <w:left w:val="none" w:sz="0" w:space="0" w:color="auto"/>
            <w:bottom w:val="none" w:sz="0" w:space="0" w:color="auto"/>
            <w:right w:val="none" w:sz="0" w:space="0" w:color="auto"/>
          </w:divBdr>
        </w:div>
        <w:div w:id="1232889048">
          <w:marLeft w:val="1080"/>
          <w:marRight w:val="0"/>
          <w:marTop w:val="100"/>
          <w:marBottom w:val="0"/>
          <w:divBdr>
            <w:top w:val="none" w:sz="0" w:space="0" w:color="auto"/>
            <w:left w:val="none" w:sz="0" w:space="0" w:color="auto"/>
            <w:bottom w:val="none" w:sz="0" w:space="0" w:color="auto"/>
            <w:right w:val="none" w:sz="0" w:space="0" w:color="auto"/>
          </w:divBdr>
        </w:div>
        <w:div w:id="1702512929">
          <w:marLeft w:val="1080"/>
          <w:marRight w:val="0"/>
          <w:marTop w:val="100"/>
          <w:marBottom w:val="0"/>
          <w:divBdr>
            <w:top w:val="none" w:sz="0" w:space="0" w:color="auto"/>
            <w:left w:val="none" w:sz="0" w:space="0" w:color="auto"/>
            <w:bottom w:val="none" w:sz="0" w:space="0" w:color="auto"/>
            <w:right w:val="none" w:sz="0" w:space="0" w:color="auto"/>
          </w:divBdr>
        </w:div>
        <w:div w:id="1831478828">
          <w:marLeft w:val="1080"/>
          <w:marRight w:val="0"/>
          <w:marTop w:val="100"/>
          <w:marBottom w:val="0"/>
          <w:divBdr>
            <w:top w:val="none" w:sz="0" w:space="0" w:color="auto"/>
            <w:left w:val="none" w:sz="0" w:space="0" w:color="auto"/>
            <w:bottom w:val="none" w:sz="0" w:space="0" w:color="auto"/>
            <w:right w:val="none" w:sz="0" w:space="0" w:color="auto"/>
          </w:divBdr>
        </w:div>
        <w:div w:id="1854031401">
          <w:marLeft w:val="360"/>
          <w:marRight w:val="0"/>
          <w:marTop w:val="200"/>
          <w:marBottom w:val="0"/>
          <w:divBdr>
            <w:top w:val="none" w:sz="0" w:space="0" w:color="auto"/>
            <w:left w:val="none" w:sz="0" w:space="0" w:color="auto"/>
            <w:bottom w:val="none" w:sz="0" w:space="0" w:color="auto"/>
            <w:right w:val="none" w:sz="0" w:space="0" w:color="auto"/>
          </w:divBdr>
        </w:div>
      </w:divsChild>
    </w:div>
    <w:div w:id="20948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mailto:michael.satchell@newcastle.gov.uk" TargetMode="External"/><Relationship Id="rId2" Type="http://schemas.openxmlformats.org/officeDocument/2006/relationships/numbering" Target="numbering.xml"/><Relationship Id="rId16" Type="http://schemas.openxmlformats.org/officeDocument/2006/relationships/hyperlink" Target="mailto:martin.donkin@newcastle.gov.uk" TargetMode="External"/><Relationship Id="rId20" Type="http://schemas.openxmlformats.org/officeDocument/2006/relationships/hyperlink" Target="mailto:michael.satchell@newcastl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mailto:martin.donkin@newcastle.gov.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47940361621465"/>
          <c:y val="0.10478771454381211"/>
          <c:w val="0.72711668853893263"/>
          <c:h val="0.80469140544423812"/>
        </c:manualLayout>
      </c:layout>
      <c:barChart>
        <c:barDir val="bar"/>
        <c:grouping val="clustered"/>
        <c:varyColors val="0"/>
        <c:ser>
          <c:idx val="0"/>
          <c:order val="0"/>
          <c:tx>
            <c:strRef>
              <c:f>Sheet1!$B$1</c:f>
              <c:strCache>
                <c:ptCount val="1"/>
              </c:strCache>
            </c:strRef>
          </c:tx>
          <c:invertIfNegative val="0"/>
          <c:dLbls>
            <c:spPr>
              <a:noFill/>
              <a:ln w="2541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 lot</c:v>
                </c:pt>
                <c:pt idx="1">
                  <c:v>To some extent</c:v>
                </c:pt>
                <c:pt idx="2">
                  <c:v>Not at all</c:v>
                </c:pt>
                <c:pt idx="3">
                  <c:v>Unsure</c:v>
                </c:pt>
              </c:strCache>
            </c:strRef>
          </c:cat>
          <c:val>
            <c:numRef>
              <c:f>Sheet1!$B$2:$B$5</c:f>
              <c:numCache>
                <c:formatCode>General</c:formatCode>
                <c:ptCount val="4"/>
                <c:pt idx="0">
                  <c:v>32</c:v>
                </c:pt>
                <c:pt idx="1">
                  <c:v>11</c:v>
                </c:pt>
                <c:pt idx="2">
                  <c:v>2</c:v>
                </c:pt>
                <c:pt idx="3">
                  <c:v>11</c:v>
                </c:pt>
              </c:numCache>
            </c:numRef>
          </c:val>
          <c:extLst>
            <c:ext xmlns:c16="http://schemas.microsoft.com/office/drawing/2014/chart" uri="{C3380CC4-5D6E-409C-BE32-E72D297353CC}">
              <c16:uniqueId val="{00000000-8F42-46F4-B8B8-D4D6FF091BC8}"/>
            </c:ext>
          </c:extLst>
        </c:ser>
        <c:ser>
          <c:idx val="1"/>
          <c:order val="1"/>
          <c:tx>
            <c:strRef>
              <c:f>Sheet1!$C$1</c:f>
              <c:strCache>
                <c:ptCount val="1"/>
              </c:strCache>
            </c:strRef>
          </c:tx>
          <c:invertIfNegative val="0"/>
          <c:cat>
            <c:strRef>
              <c:f>Sheet1!$A$2:$A$5</c:f>
              <c:strCache>
                <c:ptCount val="4"/>
                <c:pt idx="0">
                  <c:v>A lot</c:v>
                </c:pt>
                <c:pt idx="1">
                  <c:v>To some extent</c:v>
                </c:pt>
                <c:pt idx="2">
                  <c:v>Not at all</c:v>
                </c:pt>
                <c:pt idx="3">
                  <c:v>Unsure</c:v>
                </c:pt>
              </c:strCache>
            </c:strRef>
          </c:cat>
          <c:val>
            <c:numRef>
              <c:f>Sheet1!$C$2:$C$5</c:f>
              <c:numCache>
                <c:formatCode>General</c:formatCode>
                <c:ptCount val="4"/>
              </c:numCache>
            </c:numRef>
          </c:val>
          <c:extLst>
            <c:ext xmlns:c16="http://schemas.microsoft.com/office/drawing/2014/chart" uri="{C3380CC4-5D6E-409C-BE32-E72D297353CC}">
              <c16:uniqueId val="{00000001-8F42-46F4-B8B8-D4D6FF091BC8}"/>
            </c:ext>
          </c:extLst>
        </c:ser>
        <c:ser>
          <c:idx val="2"/>
          <c:order val="2"/>
          <c:tx>
            <c:strRef>
              <c:f>Sheet1!$D$1</c:f>
              <c:strCache>
                <c:ptCount val="1"/>
              </c:strCache>
            </c:strRef>
          </c:tx>
          <c:invertIfNegative val="0"/>
          <c:cat>
            <c:strRef>
              <c:f>Sheet1!$A$2:$A$5</c:f>
              <c:strCache>
                <c:ptCount val="4"/>
                <c:pt idx="0">
                  <c:v>A lot</c:v>
                </c:pt>
                <c:pt idx="1">
                  <c:v>To some extent</c:v>
                </c:pt>
                <c:pt idx="2">
                  <c:v>Not at all</c:v>
                </c:pt>
                <c:pt idx="3">
                  <c:v>Unsure</c:v>
                </c:pt>
              </c:strCache>
            </c:strRef>
          </c:cat>
          <c:val>
            <c:numRef>
              <c:f>Sheet1!$D$2:$D$5</c:f>
              <c:numCache>
                <c:formatCode>General</c:formatCode>
                <c:ptCount val="4"/>
              </c:numCache>
            </c:numRef>
          </c:val>
          <c:extLst>
            <c:ext xmlns:c16="http://schemas.microsoft.com/office/drawing/2014/chart" uri="{C3380CC4-5D6E-409C-BE32-E72D297353CC}">
              <c16:uniqueId val="{00000002-8F42-46F4-B8B8-D4D6FF091BC8}"/>
            </c:ext>
          </c:extLst>
        </c:ser>
        <c:dLbls>
          <c:showLegendKey val="0"/>
          <c:showVal val="0"/>
          <c:showCatName val="0"/>
          <c:showSerName val="0"/>
          <c:showPercent val="0"/>
          <c:showBubbleSize val="0"/>
        </c:dLbls>
        <c:gapWidth val="150"/>
        <c:axId val="223279344"/>
        <c:axId val="1"/>
      </c:barChart>
      <c:catAx>
        <c:axId val="223279344"/>
        <c:scaling>
          <c:orientation val="minMax"/>
        </c:scaling>
        <c:delete val="0"/>
        <c:axPos val="l"/>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b"/>
        <c:majorGridlines/>
        <c:numFmt formatCode="General" sourceLinked="1"/>
        <c:majorTickMark val="out"/>
        <c:minorTickMark val="none"/>
        <c:tickLblPos val="nextTo"/>
        <c:crossAx val="22327934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258064516129031E-2"/>
          <c:y val="0.30917874396135264"/>
          <c:w val="0.40143369175627241"/>
          <c:h val="0.27053140096618356"/>
        </c:manualLayout>
      </c:layout>
      <c:pieChart>
        <c:varyColors val="1"/>
        <c:ser>
          <c:idx val="0"/>
          <c:order val="0"/>
          <c:tx>
            <c:strRef>
              <c:f>Sheet1!$A$2</c:f>
              <c:strCache>
                <c:ptCount val="1"/>
              </c:strCache>
            </c:strRef>
          </c:tx>
          <c:spPr>
            <a:solidFill>
              <a:srgbClr val="9999FF"/>
            </a:solidFill>
            <a:ln w="12710">
              <a:solidFill>
                <a:srgbClr val="000000"/>
              </a:solidFill>
              <a:prstDash val="solid"/>
            </a:ln>
          </c:spPr>
          <c:dPt>
            <c:idx val="0"/>
            <c:bubble3D val="0"/>
            <c:explosion val="5"/>
            <c:extLst>
              <c:ext xmlns:c16="http://schemas.microsoft.com/office/drawing/2014/chart" uri="{C3380CC4-5D6E-409C-BE32-E72D297353CC}">
                <c16:uniqueId val="{00000000-A7FF-41CA-8768-11BD0F1BB66A}"/>
              </c:ext>
            </c:extLst>
          </c:dPt>
          <c:dPt>
            <c:idx val="1"/>
            <c:bubble3D val="0"/>
            <c:spPr>
              <a:solidFill>
                <a:srgbClr val="993366"/>
              </a:solidFill>
              <a:ln w="12710">
                <a:solidFill>
                  <a:srgbClr val="000000"/>
                </a:solidFill>
                <a:prstDash val="solid"/>
              </a:ln>
            </c:spPr>
            <c:extLst>
              <c:ext xmlns:c16="http://schemas.microsoft.com/office/drawing/2014/chart" uri="{C3380CC4-5D6E-409C-BE32-E72D297353CC}">
                <c16:uniqueId val="{00000001-A7FF-41CA-8768-11BD0F1BB66A}"/>
              </c:ext>
            </c:extLst>
          </c:dPt>
          <c:dLbls>
            <c:dLbl>
              <c:idx val="0"/>
              <c:layout>
                <c:manualLayout>
                  <c:xMode val="edge"/>
                  <c:yMode val="edge"/>
                  <c:x val="8.2437275985663083E-2"/>
                  <c:y val="0.67874396135265702"/>
                </c:manualLayout>
              </c:layout>
              <c:tx>
                <c:rich>
                  <a:bodyPr/>
                  <a:lstStyle/>
                  <a:p>
                    <a:pPr>
                      <a:defRPr sz="1201" b="1" i="0" u="none" strike="noStrike" baseline="0">
                        <a:solidFill>
                          <a:srgbClr val="000000"/>
                        </a:solidFill>
                        <a:latin typeface="Arial"/>
                        <a:ea typeface="Arial"/>
                        <a:cs typeface="Arial"/>
                      </a:defRPr>
                    </a:pPr>
                    <a:r>
                      <a:rPr lang="en-GB" sz="801" b="1" i="0" u="none" strike="noStrike" baseline="0">
                        <a:solidFill>
                          <a:srgbClr val="000000"/>
                        </a:solidFill>
                        <a:latin typeface="Calibri"/>
                        <a:cs typeface="Calibri"/>
                      </a:rPr>
                      <a:t> </a:t>
                    </a:r>
                    <a:r>
                      <a:rPr lang="en-GB" sz="1201" b="1" i="0" u="none" strike="noStrike" baseline="0">
                        <a:solidFill>
                          <a:srgbClr val="000000"/>
                        </a:solidFill>
                        <a:latin typeface="Arial"/>
                        <a:cs typeface="Arial"/>
                      </a:rPr>
                      <a:t>89% of total funding</a:t>
                    </a:r>
                  </a:p>
                </c:rich>
              </c:tx>
              <c:spPr>
                <a:noFill/>
                <a:ln w="2541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7FF-41CA-8768-11BD0F1BB66A}"/>
                </c:ext>
              </c:extLst>
            </c:dLbl>
            <c:dLbl>
              <c:idx val="1"/>
              <c:layout>
                <c:manualLayout>
                  <c:xMode val="edge"/>
                  <c:yMode val="edge"/>
                  <c:x val="0.26881720430107525"/>
                  <c:y val="1.2077294685990338E-2"/>
                </c:manualLayout>
              </c:layout>
              <c:tx>
                <c:rich>
                  <a:bodyPr/>
                  <a:lstStyle/>
                  <a:p>
                    <a:pPr>
                      <a:defRPr sz="1001" b="1" i="0" u="none" strike="noStrike" baseline="0">
                        <a:solidFill>
                          <a:srgbClr val="000000"/>
                        </a:solidFill>
                        <a:latin typeface="Arial"/>
                        <a:ea typeface="Arial"/>
                        <a:cs typeface="Arial"/>
                      </a:defRPr>
                    </a:pPr>
                    <a:r>
                      <a:rPr lang="en-GB"/>
                      <a:t>11% of total funding</a:t>
                    </a:r>
                  </a:p>
                </c:rich>
              </c:tx>
              <c:spPr>
                <a:noFill/>
                <a:ln w="2541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7FF-41CA-8768-11BD0F1BB66A}"/>
                </c:ext>
              </c:extLst>
            </c:dLbl>
            <c:numFmt formatCode="0%" sourceLinked="0"/>
            <c:spPr>
              <a:noFill/>
              <a:ln w="25419">
                <a:noFill/>
              </a:ln>
            </c:spPr>
            <c:txPr>
              <a:bodyPr wrap="square" lIns="38100" tIns="19050" rIns="38100" bIns="19050" anchor="ctr">
                <a:spAutoFit/>
              </a:bodyPr>
              <a:lstStyle/>
              <a:p>
                <a:pPr>
                  <a:defRPr sz="1201" b="1" i="0" u="none" strike="noStrike" baseline="0">
                    <a:solidFill>
                      <a:srgbClr val="000000"/>
                    </a:solidFill>
                    <a:latin typeface="Arial"/>
                    <a:ea typeface="Arial"/>
                    <a:cs typeface="Arial"/>
                  </a:defRPr>
                </a:pPr>
                <a:endParaRPr lang="en-US"/>
              </a:p>
            </c:txPr>
            <c:showLegendKey val="0"/>
            <c:showVal val="1"/>
            <c:showCatName val="0"/>
            <c:showSerName val="1"/>
            <c:showPercent val="1"/>
            <c:showBubbleSize val="0"/>
            <c:showLeaderLines val="1"/>
            <c:extLst>
              <c:ext xmlns:c15="http://schemas.microsoft.com/office/drawing/2012/chart" uri="{CE6537A1-D6FC-4f65-9D91-7224C49458BB}"/>
            </c:extLst>
          </c:dLbls>
          <c:cat>
            <c:strRef>
              <c:f>Sheet1!$B$1:$C$1</c:f>
              <c:strCache>
                <c:ptCount val="2"/>
                <c:pt idx="0">
                  <c:v>Personal Budgets £800k</c:v>
                </c:pt>
                <c:pt idx="1">
                  <c:v>Enablement and Short Breaks £100k</c:v>
                </c:pt>
              </c:strCache>
            </c:strRef>
          </c:cat>
          <c:val>
            <c:numRef>
              <c:f>Sheet1!$B$2:$C$2</c:f>
              <c:numCache>
                <c:formatCode>"$"#,##0_);[Red]\("$"#,##0\)</c:formatCode>
                <c:ptCount val="2"/>
                <c:pt idx="0">
                  <c:v>800000</c:v>
                </c:pt>
                <c:pt idx="1">
                  <c:v>100000</c:v>
                </c:pt>
              </c:numCache>
            </c:numRef>
          </c:val>
          <c:extLst>
            <c:ext xmlns:c16="http://schemas.microsoft.com/office/drawing/2014/chart" uri="{C3380CC4-5D6E-409C-BE32-E72D297353CC}">
              <c16:uniqueId val="{00000002-A7FF-41CA-8768-11BD0F1BB66A}"/>
            </c:ext>
          </c:extLst>
        </c:ser>
        <c:ser>
          <c:idx val="1"/>
          <c:order val="1"/>
          <c:tx>
            <c:strRef>
              <c:f>Sheet1!$A$3</c:f>
              <c:strCache>
                <c:ptCount val="1"/>
              </c:strCache>
            </c:strRef>
          </c:tx>
          <c:spPr>
            <a:solidFill>
              <a:srgbClr val="993366"/>
            </a:solidFill>
            <a:ln w="12710">
              <a:solidFill>
                <a:srgbClr val="000000"/>
              </a:solidFill>
              <a:prstDash val="solid"/>
            </a:ln>
          </c:spPr>
          <c:dPt>
            <c:idx val="0"/>
            <c:bubble3D val="0"/>
            <c:spPr>
              <a:solidFill>
                <a:srgbClr val="9999FF"/>
              </a:solidFill>
              <a:ln w="12710">
                <a:solidFill>
                  <a:srgbClr val="000000"/>
                </a:solidFill>
                <a:prstDash val="solid"/>
              </a:ln>
            </c:spPr>
            <c:extLst>
              <c:ext xmlns:c16="http://schemas.microsoft.com/office/drawing/2014/chart" uri="{C3380CC4-5D6E-409C-BE32-E72D297353CC}">
                <c16:uniqueId val="{00000003-A7FF-41CA-8768-11BD0F1BB66A}"/>
              </c:ext>
            </c:extLst>
          </c:dPt>
          <c:dPt>
            <c:idx val="1"/>
            <c:bubble3D val="0"/>
            <c:extLst>
              <c:ext xmlns:c16="http://schemas.microsoft.com/office/drawing/2014/chart" uri="{C3380CC4-5D6E-409C-BE32-E72D297353CC}">
                <c16:uniqueId val="{00000004-A7FF-41CA-8768-11BD0F1BB66A}"/>
              </c:ext>
            </c:extLst>
          </c:dPt>
          <c:cat>
            <c:strRef>
              <c:f>Sheet1!$B$1:$C$1</c:f>
              <c:strCache>
                <c:ptCount val="2"/>
                <c:pt idx="0">
                  <c:v>Personal Budgets £800k</c:v>
                </c:pt>
                <c:pt idx="1">
                  <c:v>Enablement and Short Breaks £100k</c:v>
                </c:pt>
              </c:strCache>
            </c:strRef>
          </c:cat>
          <c:val>
            <c:numRef>
              <c:f>Sheet1!$B$3:$C$3</c:f>
              <c:numCache>
                <c:formatCode>General</c:formatCode>
                <c:ptCount val="2"/>
                <c:pt idx="0">
                  <c:v>30.6</c:v>
                </c:pt>
                <c:pt idx="1">
                  <c:v>38.6</c:v>
                </c:pt>
              </c:numCache>
            </c:numRef>
          </c:val>
          <c:extLst>
            <c:ext xmlns:c16="http://schemas.microsoft.com/office/drawing/2014/chart" uri="{C3380CC4-5D6E-409C-BE32-E72D297353CC}">
              <c16:uniqueId val="{00000005-A7FF-41CA-8768-11BD0F1BB66A}"/>
            </c:ext>
          </c:extLst>
        </c:ser>
        <c:ser>
          <c:idx val="2"/>
          <c:order val="2"/>
          <c:tx>
            <c:strRef>
              <c:f>Sheet1!$A$4</c:f>
              <c:strCache>
                <c:ptCount val="1"/>
              </c:strCache>
            </c:strRef>
          </c:tx>
          <c:spPr>
            <a:solidFill>
              <a:srgbClr val="FFFFCC"/>
            </a:solidFill>
            <a:ln w="12710">
              <a:solidFill>
                <a:srgbClr val="000000"/>
              </a:solidFill>
              <a:prstDash val="solid"/>
            </a:ln>
          </c:spPr>
          <c:dPt>
            <c:idx val="0"/>
            <c:bubble3D val="0"/>
            <c:spPr>
              <a:solidFill>
                <a:srgbClr val="9999FF"/>
              </a:solidFill>
              <a:ln w="12710">
                <a:solidFill>
                  <a:srgbClr val="000000"/>
                </a:solidFill>
                <a:prstDash val="solid"/>
              </a:ln>
            </c:spPr>
            <c:extLst>
              <c:ext xmlns:c16="http://schemas.microsoft.com/office/drawing/2014/chart" uri="{C3380CC4-5D6E-409C-BE32-E72D297353CC}">
                <c16:uniqueId val="{00000006-A7FF-41CA-8768-11BD0F1BB66A}"/>
              </c:ext>
            </c:extLst>
          </c:dPt>
          <c:dPt>
            <c:idx val="1"/>
            <c:bubble3D val="0"/>
            <c:spPr>
              <a:solidFill>
                <a:srgbClr val="993366"/>
              </a:solidFill>
              <a:ln w="12710">
                <a:solidFill>
                  <a:srgbClr val="000000"/>
                </a:solidFill>
                <a:prstDash val="solid"/>
              </a:ln>
            </c:spPr>
            <c:extLst>
              <c:ext xmlns:c16="http://schemas.microsoft.com/office/drawing/2014/chart" uri="{C3380CC4-5D6E-409C-BE32-E72D297353CC}">
                <c16:uniqueId val="{00000007-A7FF-41CA-8768-11BD0F1BB66A}"/>
              </c:ext>
            </c:extLst>
          </c:dPt>
          <c:cat>
            <c:strRef>
              <c:f>Sheet1!$B$1:$C$1</c:f>
              <c:strCache>
                <c:ptCount val="2"/>
                <c:pt idx="0">
                  <c:v>Personal Budgets £800k</c:v>
                </c:pt>
                <c:pt idx="1">
                  <c:v>Enablement and Short Breaks £100k</c:v>
                </c:pt>
              </c:strCache>
            </c:strRef>
          </c:cat>
          <c:val>
            <c:numRef>
              <c:f>Sheet1!$B$4:$C$4</c:f>
              <c:numCache>
                <c:formatCode>General</c:formatCode>
                <c:ptCount val="2"/>
                <c:pt idx="0">
                  <c:v>45.9</c:v>
                </c:pt>
                <c:pt idx="1">
                  <c:v>46.9</c:v>
                </c:pt>
              </c:numCache>
            </c:numRef>
          </c:val>
          <c:extLst>
            <c:ext xmlns:c16="http://schemas.microsoft.com/office/drawing/2014/chart" uri="{C3380CC4-5D6E-409C-BE32-E72D297353CC}">
              <c16:uniqueId val="{00000008-A7FF-41CA-8768-11BD0F1BB66A}"/>
            </c:ext>
          </c:extLst>
        </c:ser>
        <c:dLbls>
          <c:showLegendKey val="0"/>
          <c:showVal val="0"/>
          <c:showCatName val="0"/>
          <c:showSerName val="0"/>
          <c:showPercent val="0"/>
          <c:showBubbleSize val="0"/>
          <c:showLeaderLines val="1"/>
        </c:dLbls>
        <c:firstSliceAng val="0"/>
      </c:pieChart>
      <c:spPr>
        <a:solidFill>
          <a:srgbClr val="C0C0C0"/>
        </a:solidFill>
        <a:ln w="12710">
          <a:solidFill>
            <a:srgbClr val="808080"/>
          </a:solidFill>
          <a:prstDash val="solid"/>
        </a:ln>
      </c:spPr>
    </c:plotArea>
    <c:legend>
      <c:legendPos val="r"/>
      <c:legendEntry>
        <c:idx val="0"/>
        <c:txPr>
          <a:bodyPr/>
          <a:lstStyle/>
          <a:p>
            <a:pPr>
              <a:defRPr sz="1101" b="1" i="0" u="none" strike="noStrike" baseline="0">
                <a:solidFill>
                  <a:srgbClr val="000000"/>
                </a:solidFill>
                <a:latin typeface="Arial"/>
                <a:ea typeface="Arial"/>
                <a:cs typeface="Arial"/>
              </a:defRPr>
            </a:pPr>
            <a:endParaRPr lang="en-US"/>
          </a:p>
        </c:txPr>
      </c:legendEntry>
      <c:legendEntry>
        <c:idx val="1"/>
        <c:txPr>
          <a:bodyPr/>
          <a:lstStyle/>
          <a:p>
            <a:pPr>
              <a:defRPr sz="1101" b="1" i="0" u="none" strike="noStrike" baseline="0">
                <a:solidFill>
                  <a:srgbClr val="000000"/>
                </a:solidFill>
                <a:latin typeface="Arial"/>
                <a:ea typeface="Arial"/>
                <a:cs typeface="Arial"/>
              </a:defRPr>
            </a:pPr>
            <a:endParaRPr lang="en-US"/>
          </a:p>
        </c:txPr>
      </c:legendEntry>
      <c:layout>
        <c:manualLayout>
          <c:xMode val="edge"/>
          <c:yMode val="edge"/>
          <c:x val="0.5053763440860215"/>
          <c:y val="0.30434782608695654"/>
          <c:w val="0.47670250896057348"/>
          <c:h val="0.40096618357487923"/>
        </c:manualLayout>
      </c:layout>
      <c:overlay val="0"/>
      <c:spPr>
        <a:noFill/>
        <a:ln w="3177">
          <a:solidFill>
            <a:srgbClr val="000000"/>
          </a:solidFill>
          <a:prstDash val="solid"/>
        </a:ln>
      </c:spPr>
      <c:txPr>
        <a:bodyPr/>
        <a:lstStyle/>
        <a:p>
          <a:pPr>
            <a:defRPr sz="1101"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noFill/>
    </a:ln>
  </c:spPr>
  <c:txPr>
    <a:bodyPr/>
    <a:lstStyle/>
    <a:p>
      <a:pPr>
        <a:defRPr sz="801"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DFEE7-F222-4013-8E84-099C49FC2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1802</Words>
  <Characters>10277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12055</CharactersWithSpaces>
  <SharedDoc>false</SharedDoc>
  <HLinks>
    <vt:vector size="78" baseType="variant">
      <vt:variant>
        <vt:i4>1835057</vt:i4>
      </vt:variant>
      <vt:variant>
        <vt:i4>62</vt:i4>
      </vt:variant>
      <vt:variant>
        <vt:i4>0</vt:i4>
      </vt:variant>
      <vt:variant>
        <vt:i4>5</vt:i4>
      </vt:variant>
      <vt:variant>
        <vt:lpwstr/>
      </vt:variant>
      <vt:variant>
        <vt:lpwstr>_Toc455419134</vt:lpwstr>
      </vt:variant>
      <vt:variant>
        <vt:i4>1835057</vt:i4>
      </vt:variant>
      <vt:variant>
        <vt:i4>56</vt:i4>
      </vt:variant>
      <vt:variant>
        <vt:i4>0</vt:i4>
      </vt:variant>
      <vt:variant>
        <vt:i4>5</vt:i4>
      </vt:variant>
      <vt:variant>
        <vt:lpwstr/>
      </vt:variant>
      <vt:variant>
        <vt:lpwstr>_Toc455419132</vt:lpwstr>
      </vt:variant>
      <vt:variant>
        <vt:i4>1835057</vt:i4>
      </vt:variant>
      <vt:variant>
        <vt:i4>50</vt:i4>
      </vt:variant>
      <vt:variant>
        <vt:i4>0</vt:i4>
      </vt:variant>
      <vt:variant>
        <vt:i4>5</vt:i4>
      </vt:variant>
      <vt:variant>
        <vt:lpwstr/>
      </vt:variant>
      <vt:variant>
        <vt:lpwstr>_Toc455419131</vt:lpwstr>
      </vt:variant>
      <vt:variant>
        <vt:i4>1835057</vt:i4>
      </vt:variant>
      <vt:variant>
        <vt:i4>44</vt:i4>
      </vt:variant>
      <vt:variant>
        <vt:i4>0</vt:i4>
      </vt:variant>
      <vt:variant>
        <vt:i4>5</vt:i4>
      </vt:variant>
      <vt:variant>
        <vt:lpwstr/>
      </vt:variant>
      <vt:variant>
        <vt:lpwstr>_Toc455419130</vt:lpwstr>
      </vt:variant>
      <vt:variant>
        <vt:i4>1900593</vt:i4>
      </vt:variant>
      <vt:variant>
        <vt:i4>38</vt:i4>
      </vt:variant>
      <vt:variant>
        <vt:i4>0</vt:i4>
      </vt:variant>
      <vt:variant>
        <vt:i4>5</vt:i4>
      </vt:variant>
      <vt:variant>
        <vt:lpwstr/>
      </vt:variant>
      <vt:variant>
        <vt:lpwstr>_Toc455419129</vt:lpwstr>
      </vt:variant>
      <vt:variant>
        <vt:i4>1900593</vt:i4>
      </vt:variant>
      <vt:variant>
        <vt:i4>32</vt:i4>
      </vt:variant>
      <vt:variant>
        <vt:i4>0</vt:i4>
      </vt:variant>
      <vt:variant>
        <vt:i4>5</vt:i4>
      </vt:variant>
      <vt:variant>
        <vt:lpwstr/>
      </vt:variant>
      <vt:variant>
        <vt:lpwstr>_Toc455419127</vt:lpwstr>
      </vt:variant>
      <vt:variant>
        <vt:i4>1900593</vt:i4>
      </vt:variant>
      <vt:variant>
        <vt:i4>26</vt:i4>
      </vt:variant>
      <vt:variant>
        <vt:i4>0</vt:i4>
      </vt:variant>
      <vt:variant>
        <vt:i4>5</vt:i4>
      </vt:variant>
      <vt:variant>
        <vt:lpwstr/>
      </vt:variant>
      <vt:variant>
        <vt:lpwstr>_Toc455419124</vt:lpwstr>
      </vt:variant>
      <vt:variant>
        <vt:i4>1900593</vt:i4>
      </vt:variant>
      <vt:variant>
        <vt:i4>20</vt:i4>
      </vt:variant>
      <vt:variant>
        <vt:i4>0</vt:i4>
      </vt:variant>
      <vt:variant>
        <vt:i4>5</vt:i4>
      </vt:variant>
      <vt:variant>
        <vt:lpwstr/>
      </vt:variant>
      <vt:variant>
        <vt:lpwstr>_Toc455419123</vt:lpwstr>
      </vt:variant>
      <vt:variant>
        <vt:i4>1900593</vt:i4>
      </vt:variant>
      <vt:variant>
        <vt:i4>14</vt:i4>
      </vt:variant>
      <vt:variant>
        <vt:i4>0</vt:i4>
      </vt:variant>
      <vt:variant>
        <vt:i4>5</vt:i4>
      </vt:variant>
      <vt:variant>
        <vt:lpwstr/>
      </vt:variant>
      <vt:variant>
        <vt:lpwstr>_Toc455419122</vt:lpwstr>
      </vt:variant>
      <vt:variant>
        <vt:i4>1900593</vt:i4>
      </vt:variant>
      <vt:variant>
        <vt:i4>8</vt:i4>
      </vt:variant>
      <vt:variant>
        <vt:i4>0</vt:i4>
      </vt:variant>
      <vt:variant>
        <vt:i4>5</vt:i4>
      </vt:variant>
      <vt:variant>
        <vt:lpwstr/>
      </vt:variant>
      <vt:variant>
        <vt:lpwstr>_Toc455419121</vt:lpwstr>
      </vt:variant>
      <vt:variant>
        <vt:i4>1900593</vt:i4>
      </vt:variant>
      <vt:variant>
        <vt:i4>2</vt:i4>
      </vt:variant>
      <vt:variant>
        <vt:i4>0</vt:i4>
      </vt:variant>
      <vt:variant>
        <vt:i4>5</vt:i4>
      </vt:variant>
      <vt:variant>
        <vt:lpwstr/>
      </vt:variant>
      <vt:variant>
        <vt:lpwstr>_Toc455419120</vt:lpwstr>
      </vt:variant>
      <vt:variant>
        <vt:i4>4128774</vt:i4>
      </vt:variant>
      <vt:variant>
        <vt:i4>6</vt:i4>
      </vt:variant>
      <vt:variant>
        <vt:i4>0</vt:i4>
      </vt:variant>
      <vt:variant>
        <vt:i4>5</vt:i4>
      </vt:variant>
      <vt:variant>
        <vt:lpwstr>mailto:michael.satchell@newcastle.gov.uk</vt:lpwstr>
      </vt:variant>
      <vt:variant>
        <vt:lpwstr/>
      </vt:variant>
      <vt:variant>
        <vt:i4>6094948</vt:i4>
      </vt:variant>
      <vt:variant>
        <vt:i4>3</vt:i4>
      </vt:variant>
      <vt:variant>
        <vt:i4>0</vt:i4>
      </vt:variant>
      <vt:variant>
        <vt:i4>5</vt:i4>
      </vt:variant>
      <vt:variant>
        <vt:lpwstr>mailto:martin.donkin@newcastle.gov.uk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Stokes</dc:creator>
  <cp:keywords/>
  <cp:lastModifiedBy>Reeve, Louise</cp:lastModifiedBy>
  <cp:revision>2</cp:revision>
  <cp:lastPrinted>2016-07-01T11:34:00Z</cp:lastPrinted>
  <dcterms:created xsi:type="dcterms:W3CDTF">2024-06-05T15:11:00Z</dcterms:created>
  <dcterms:modified xsi:type="dcterms:W3CDTF">2024-06-05T15:11:00Z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-472512082</vt:i4>
  </property>
</Properties>
</file>